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5E64E" w14:textId="77777777" w:rsidR="007E2193" w:rsidRPr="007E2193"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7E2193">
        <w:rPr>
          <w:rFonts w:ascii="Times New Roman" w:eastAsia="Times New Roman" w:hAnsi="Times New Roman" w:cs="Times New Roman"/>
          <w:color w:val="222222"/>
          <w:sz w:val="24"/>
          <w:szCs w:val="24"/>
          <w:lang w:eastAsia="ru-RU"/>
        </w:rPr>
        <w:t xml:space="preserve">Конституционный закон Республики Казахстан </w:t>
      </w:r>
    </w:p>
    <w:p w14:paraId="393F39BE" w14:textId="1EFD33F0" w:rsidR="008D1ED5" w:rsidRDefault="007E2193" w:rsidP="008D1ED5">
      <w:pPr>
        <w:spacing w:before="240" w:after="240" w:line="240" w:lineRule="auto"/>
        <w:jc w:val="center"/>
        <w:rPr>
          <w:rFonts w:ascii="Times New Roman" w:eastAsia="Times New Roman" w:hAnsi="Times New Roman" w:cs="Times New Roman"/>
          <w:b/>
          <w:bCs/>
          <w:color w:val="222222"/>
          <w:sz w:val="24"/>
          <w:szCs w:val="24"/>
          <w:lang w:eastAsia="ru-RU"/>
        </w:rPr>
      </w:pPr>
      <w:r w:rsidRPr="008D1ED5">
        <w:rPr>
          <w:rFonts w:ascii="Times New Roman" w:eastAsia="Times New Roman" w:hAnsi="Times New Roman" w:cs="Times New Roman"/>
          <w:b/>
          <w:bCs/>
          <w:color w:val="222222"/>
          <w:sz w:val="24"/>
          <w:szCs w:val="24"/>
          <w:lang w:eastAsia="ru-RU"/>
        </w:rPr>
        <w:t>О СУДЕБНОЙ СИСТЕМЕ И СТАТУСЕ СУДЕЙ РЕСПУБЛИКИ КАЗАХСТАН</w:t>
      </w:r>
    </w:p>
    <w:p w14:paraId="4996FA00" w14:textId="72BE4F7B" w:rsidR="008D1ED5" w:rsidRPr="008D1ED5" w:rsidRDefault="007E2193" w:rsidP="008D1ED5">
      <w:pPr>
        <w:spacing w:before="240" w:after="240" w:line="240" w:lineRule="auto"/>
        <w:jc w:val="center"/>
        <w:rPr>
          <w:rFonts w:ascii="Times New Roman" w:eastAsia="Times New Roman" w:hAnsi="Times New Roman" w:cs="Times New Roman"/>
          <w:color w:val="222222"/>
          <w:sz w:val="24"/>
          <w:szCs w:val="24"/>
          <w:lang w:eastAsia="ru-RU"/>
        </w:rPr>
      </w:pPr>
      <w:r w:rsidRPr="007E2193">
        <w:rPr>
          <w:rFonts w:ascii="Times New Roman" w:eastAsia="Times New Roman" w:hAnsi="Times New Roman" w:cs="Times New Roman"/>
          <w:color w:val="222222"/>
          <w:sz w:val="24"/>
          <w:szCs w:val="24"/>
          <w:lang w:eastAsia="ru-RU"/>
        </w:rPr>
        <w:t>от 25 декабря 2000 года № 132-II</w:t>
      </w:r>
      <w:r w:rsidRPr="007E2193">
        <w:rPr>
          <w:rFonts w:ascii="Times New Roman" w:eastAsia="Times New Roman" w:hAnsi="Times New Roman" w:cs="Times New Roman"/>
          <w:color w:val="222222"/>
          <w:sz w:val="24"/>
          <w:szCs w:val="24"/>
          <w:lang w:eastAsia="ru-RU"/>
        </w:rPr>
        <w:br/>
      </w:r>
      <w:bookmarkStart w:id="0" w:name="_GoBack"/>
      <w:bookmarkEnd w:id="0"/>
      <w:r w:rsidR="008D1ED5" w:rsidRPr="008D1ED5">
        <w:rPr>
          <w:rFonts w:ascii="Times New Roman" w:eastAsia="Times New Roman" w:hAnsi="Times New Roman" w:cs="Times New Roman"/>
          <w:i/>
          <w:iCs/>
          <w:color w:val="222222"/>
          <w:sz w:val="24"/>
          <w:szCs w:val="24"/>
          <w:lang w:eastAsia="ru-RU"/>
        </w:rPr>
        <w:t>(с </w:t>
      </w:r>
      <w:hyperlink r:id="rId4" w:history="1">
        <w:r w:rsidR="008D1ED5" w:rsidRPr="008D1ED5">
          <w:rPr>
            <w:rFonts w:ascii="Times New Roman" w:eastAsia="Times New Roman" w:hAnsi="Times New Roman" w:cs="Times New Roman"/>
            <w:i/>
            <w:iCs/>
            <w:color w:val="1166A7"/>
            <w:sz w:val="24"/>
            <w:szCs w:val="24"/>
            <w:lang w:eastAsia="ru-RU"/>
          </w:rPr>
          <w:t>изменениями и дополнениями</w:t>
        </w:r>
      </w:hyperlink>
      <w:r w:rsidR="008D1ED5" w:rsidRPr="008D1ED5">
        <w:rPr>
          <w:rFonts w:ascii="Times New Roman" w:eastAsia="Times New Roman" w:hAnsi="Times New Roman" w:cs="Times New Roman"/>
          <w:i/>
          <w:iCs/>
          <w:color w:val="222222"/>
          <w:sz w:val="24"/>
          <w:szCs w:val="24"/>
          <w:lang w:eastAsia="ru-RU"/>
        </w:rPr>
        <w:t> по состоянию на 22.12.2017 г.)</w:t>
      </w:r>
    </w:p>
    <w:p w14:paraId="4001B2E2"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Раздел 1. Общие положения</w:t>
      </w:r>
    </w:p>
    <w:p w14:paraId="1C385CA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 Судебная власть</w:t>
      </w:r>
    </w:p>
    <w:p w14:paraId="3946156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w:t>
      </w:r>
      <w:hyperlink r:id="rId5" w:history="1">
        <w:r w:rsidRPr="008D1ED5">
          <w:rPr>
            <w:rFonts w:ascii="Times New Roman" w:eastAsia="Times New Roman" w:hAnsi="Times New Roman" w:cs="Times New Roman"/>
            <w:color w:val="1166A7"/>
            <w:sz w:val="24"/>
            <w:szCs w:val="24"/>
            <w:lang w:eastAsia="ru-RU"/>
          </w:rPr>
          <w:t>законом</w:t>
        </w:r>
      </w:hyperlink>
      <w:r w:rsidRPr="008D1ED5">
        <w:rPr>
          <w:rFonts w:ascii="Times New Roman" w:eastAsia="Times New Roman" w:hAnsi="Times New Roman" w:cs="Times New Roman"/>
          <w:color w:val="222222"/>
          <w:sz w:val="24"/>
          <w:szCs w:val="24"/>
          <w:lang w:eastAsia="ru-RU"/>
        </w:rPr>
        <w:t>.</w:t>
      </w:r>
    </w:p>
    <w:p w14:paraId="50B001D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Правосудие в Республике Казахстан осуществляется только судом.</w:t>
      </w:r>
    </w:p>
    <w:p w14:paraId="0B442E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Запрещается издание законодательных актов, предусматривающих передачу исключительных полномочий суда другим органам.</w:t>
      </w:r>
    </w:p>
    <w:p w14:paraId="51C880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Никакие иные органы и лица не вправе присваивать себе полномочия судьи или функции судебной власти.</w:t>
      </w:r>
    </w:p>
    <w:p w14:paraId="13ED0EC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w:t>
      </w:r>
    </w:p>
    <w:p w14:paraId="085C1DD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14:paraId="50F09FA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Каждому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w:t>
      </w:r>
    </w:p>
    <w:p w14:paraId="3A28F9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w:t>
      </w:r>
    </w:p>
    <w:p w14:paraId="50F2899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Судебная власть осуществляется посредством гражданского, уголовного и иных установленных законом форм судопроизводства.</w:t>
      </w:r>
    </w:p>
    <w:p w14:paraId="03958A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Судьи при отправлении правосудия независимы и подчиняются только </w:t>
      </w:r>
      <w:hyperlink r:id="rId6" w:history="1">
        <w:r w:rsidRPr="008D1ED5">
          <w:rPr>
            <w:rFonts w:ascii="Times New Roman" w:eastAsia="Times New Roman" w:hAnsi="Times New Roman" w:cs="Times New Roman"/>
            <w:color w:val="1166A7"/>
            <w:sz w:val="24"/>
            <w:szCs w:val="24"/>
            <w:lang w:eastAsia="ru-RU"/>
          </w:rPr>
          <w:t>Конституции</w:t>
        </w:r>
      </w:hyperlink>
      <w:r w:rsidRPr="008D1ED5">
        <w:rPr>
          <w:rFonts w:ascii="Times New Roman" w:eastAsia="Times New Roman" w:hAnsi="Times New Roman" w:cs="Times New Roman"/>
          <w:color w:val="222222"/>
          <w:sz w:val="24"/>
          <w:szCs w:val="24"/>
          <w:lang w:eastAsia="ru-RU"/>
        </w:rPr>
        <w:t> и закону. Не допускается принятие законов или иных нормативных правовых актов, умаляющих статус и независимость судей.</w:t>
      </w:r>
    </w:p>
    <w:p w14:paraId="1AE580A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Обращения по судебным делам, поданные вопреки установленному порядку судопроизводства, а также по вопросам, не входящим в компетенцию суда, оставляются судом без рассмотрения или направляются в соответствующие органы.</w:t>
      </w:r>
    </w:p>
    <w:p w14:paraId="71858AD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Проявление неуважения к суду или судье влечет установленную законом ответственность.</w:t>
      </w:r>
    </w:p>
    <w:p w14:paraId="2B2C43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 физическими и юридическими лицами. Неисполнение судебных актов и требований судьи влечет установленную законом </w:t>
      </w:r>
      <w:hyperlink r:id="rId7" w:history="1">
        <w:r w:rsidRPr="008D1ED5">
          <w:rPr>
            <w:rFonts w:ascii="Times New Roman" w:eastAsia="Times New Roman" w:hAnsi="Times New Roman" w:cs="Times New Roman"/>
            <w:color w:val="1166A7"/>
            <w:sz w:val="24"/>
            <w:szCs w:val="24"/>
            <w:lang w:eastAsia="ru-RU"/>
          </w:rPr>
          <w:t>ответственность</w:t>
        </w:r>
      </w:hyperlink>
      <w:r w:rsidRPr="008D1ED5">
        <w:rPr>
          <w:rFonts w:ascii="Times New Roman" w:eastAsia="Times New Roman" w:hAnsi="Times New Roman" w:cs="Times New Roman"/>
          <w:color w:val="222222"/>
          <w:sz w:val="24"/>
          <w:szCs w:val="24"/>
          <w:lang w:eastAsia="ru-RU"/>
        </w:rPr>
        <w:t>.</w:t>
      </w:r>
    </w:p>
    <w:p w14:paraId="5C33013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 Символы государственной власти</w:t>
      </w:r>
    </w:p>
    <w:p w14:paraId="2BC3909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На зданиях судов и в залах судебных заседаний устанавливается Государственный Флаг Республики Казахстан и размещается Государственный Герб Республики Казахстан.</w:t>
      </w:r>
    </w:p>
    <w:p w14:paraId="088E243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Судьи осуществляют правосудие в судейских мантиях, </w:t>
      </w:r>
      <w:hyperlink r:id="rId8" w:history="1">
        <w:r w:rsidRPr="008D1ED5">
          <w:rPr>
            <w:rFonts w:ascii="Times New Roman" w:eastAsia="Times New Roman" w:hAnsi="Times New Roman" w:cs="Times New Roman"/>
            <w:color w:val="1166A7"/>
            <w:sz w:val="24"/>
            <w:szCs w:val="24"/>
            <w:lang w:eastAsia="ru-RU"/>
          </w:rPr>
          <w:t>форма и описание</w:t>
        </w:r>
      </w:hyperlink>
      <w:r w:rsidRPr="008D1ED5">
        <w:rPr>
          <w:rFonts w:ascii="Times New Roman" w:eastAsia="Times New Roman" w:hAnsi="Times New Roman" w:cs="Times New Roman"/>
          <w:color w:val="222222"/>
          <w:sz w:val="24"/>
          <w:szCs w:val="24"/>
          <w:lang w:eastAsia="ru-RU"/>
        </w:rPr>
        <w:t> которых утверждаются пленарным заседанием Верховного Суда.</w:t>
      </w:r>
    </w:p>
    <w:p w14:paraId="500FBFB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 Судебная система</w:t>
      </w:r>
    </w:p>
    <w:p w14:paraId="073A039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Судебную систему Республики Казахстан составляют Верховный Суд Республики Казахстан, местные и другие суды, учреждаемые в соответствии с Конституцией Республики Казахстан и настоящим Конституционным законом.</w:t>
      </w:r>
    </w:p>
    <w:p w14:paraId="57A81E8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Учреждение специальных и чрезвычайных судов под каким-либо названием не допускается.</w:t>
      </w:r>
    </w:p>
    <w:p w14:paraId="67A8121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К местным судам относятся:</w:t>
      </w:r>
    </w:p>
    <w:p w14:paraId="35CB99A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областные и приравненные к ним суды (городской суд столицы Республики, городские суды городов республиканского значения);</w:t>
      </w:r>
    </w:p>
    <w:p w14:paraId="5ED39C6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районные и приравненные к ним суды (городской суд, межрайонный суд).</w:t>
      </w:r>
    </w:p>
    <w:p w14:paraId="7724D0D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В Республике Казахстан могут создаваться другие суды, в том числе специализированные суды (</w:t>
      </w:r>
      <w:hyperlink r:id="rId9" w:history="1">
        <w:r w:rsidRPr="008D1ED5">
          <w:rPr>
            <w:rFonts w:ascii="Times New Roman" w:eastAsia="Times New Roman" w:hAnsi="Times New Roman" w:cs="Times New Roman"/>
            <w:color w:val="1166A7"/>
            <w:sz w:val="24"/>
            <w:szCs w:val="24"/>
            <w:lang w:eastAsia="ru-RU"/>
          </w:rPr>
          <w:t>военные</w:t>
        </w:r>
      </w:hyperlink>
      <w:r w:rsidRPr="008D1ED5">
        <w:rPr>
          <w:rFonts w:ascii="Times New Roman" w:eastAsia="Times New Roman" w:hAnsi="Times New Roman" w:cs="Times New Roman"/>
          <w:color w:val="222222"/>
          <w:sz w:val="24"/>
          <w:szCs w:val="24"/>
          <w:lang w:eastAsia="ru-RU"/>
        </w:rPr>
        <w:t>, </w:t>
      </w:r>
      <w:hyperlink r:id="rId10" w:history="1">
        <w:r w:rsidRPr="008D1ED5">
          <w:rPr>
            <w:rFonts w:ascii="Times New Roman" w:eastAsia="Times New Roman" w:hAnsi="Times New Roman" w:cs="Times New Roman"/>
            <w:color w:val="1166A7"/>
            <w:sz w:val="24"/>
            <w:szCs w:val="24"/>
            <w:lang w:eastAsia="ru-RU"/>
          </w:rPr>
          <w:t>финансовые</w:t>
        </w:r>
      </w:hyperlink>
      <w:r w:rsidRPr="008D1ED5">
        <w:rPr>
          <w:rFonts w:ascii="Times New Roman" w:eastAsia="Times New Roman" w:hAnsi="Times New Roman" w:cs="Times New Roman"/>
          <w:color w:val="222222"/>
          <w:sz w:val="24"/>
          <w:szCs w:val="24"/>
          <w:lang w:eastAsia="ru-RU"/>
        </w:rPr>
        <w:t>, </w:t>
      </w:r>
      <w:hyperlink r:id="rId11" w:history="1">
        <w:r w:rsidRPr="008D1ED5">
          <w:rPr>
            <w:rFonts w:ascii="Times New Roman" w:eastAsia="Times New Roman" w:hAnsi="Times New Roman" w:cs="Times New Roman"/>
            <w:color w:val="1166A7"/>
            <w:sz w:val="24"/>
            <w:szCs w:val="24"/>
            <w:lang w:eastAsia="ru-RU"/>
          </w:rPr>
          <w:t>экономические</w:t>
        </w:r>
      </w:hyperlink>
      <w:r w:rsidRPr="008D1ED5">
        <w:rPr>
          <w:rFonts w:ascii="Times New Roman" w:eastAsia="Times New Roman" w:hAnsi="Times New Roman" w:cs="Times New Roman"/>
          <w:color w:val="222222"/>
          <w:sz w:val="24"/>
          <w:szCs w:val="24"/>
          <w:lang w:eastAsia="ru-RU"/>
        </w:rPr>
        <w:t>, </w:t>
      </w:r>
      <w:hyperlink r:id="rId12" w:history="1">
        <w:r w:rsidRPr="008D1ED5">
          <w:rPr>
            <w:rFonts w:ascii="Times New Roman" w:eastAsia="Times New Roman" w:hAnsi="Times New Roman" w:cs="Times New Roman"/>
            <w:color w:val="1166A7"/>
            <w:sz w:val="24"/>
            <w:szCs w:val="24"/>
            <w:lang w:eastAsia="ru-RU"/>
          </w:rPr>
          <w:t>административные</w:t>
        </w:r>
      </w:hyperlink>
      <w:r w:rsidRPr="008D1ED5">
        <w:rPr>
          <w:rFonts w:ascii="Times New Roman" w:eastAsia="Times New Roman" w:hAnsi="Times New Roman" w:cs="Times New Roman"/>
          <w:color w:val="222222"/>
          <w:sz w:val="24"/>
          <w:szCs w:val="24"/>
          <w:lang w:eastAsia="ru-RU"/>
        </w:rPr>
        <w:t>, </w:t>
      </w:r>
      <w:hyperlink r:id="rId13" w:history="1">
        <w:r w:rsidRPr="008D1ED5">
          <w:rPr>
            <w:rFonts w:ascii="Times New Roman" w:eastAsia="Times New Roman" w:hAnsi="Times New Roman" w:cs="Times New Roman"/>
            <w:color w:val="1166A7"/>
            <w:sz w:val="24"/>
            <w:szCs w:val="24"/>
            <w:lang w:eastAsia="ru-RU"/>
          </w:rPr>
          <w:t>по делам несовершеннолетних</w:t>
        </w:r>
      </w:hyperlink>
      <w:r w:rsidRPr="008D1ED5">
        <w:rPr>
          <w:rFonts w:ascii="Times New Roman" w:eastAsia="Times New Roman" w:hAnsi="Times New Roman" w:cs="Times New Roman"/>
          <w:color w:val="222222"/>
          <w:sz w:val="24"/>
          <w:szCs w:val="24"/>
          <w:lang w:eastAsia="ru-RU"/>
        </w:rPr>
        <w:t> и </w:t>
      </w:r>
      <w:hyperlink r:id="rId14" w:history="1">
        <w:r w:rsidRPr="008D1ED5">
          <w:rPr>
            <w:rFonts w:ascii="Times New Roman" w:eastAsia="Times New Roman" w:hAnsi="Times New Roman" w:cs="Times New Roman"/>
            <w:color w:val="1166A7"/>
            <w:sz w:val="24"/>
            <w:szCs w:val="24"/>
            <w:lang w:eastAsia="ru-RU"/>
          </w:rPr>
          <w:t>другие</w:t>
        </w:r>
      </w:hyperlink>
      <w:r w:rsidRPr="008D1ED5">
        <w:rPr>
          <w:rFonts w:ascii="Times New Roman" w:eastAsia="Times New Roman" w:hAnsi="Times New Roman" w:cs="Times New Roman"/>
          <w:color w:val="222222"/>
          <w:sz w:val="24"/>
          <w:szCs w:val="24"/>
          <w:lang w:eastAsia="ru-RU"/>
        </w:rPr>
        <w:t>).</w:t>
      </w:r>
    </w:p>
    <w:p w14:paraId="5A6DDB9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Специализированные суды образуются Президентом Республики Казахстан со статусом областного или районного суда.</w:t>
      </w:r>
    </w:p>
    <w:p w14:paraId="438E354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Верховный Суд Республики Казахстан, местные и другие суды имеют печать с изображением Государственного Герба Республики Казахстан и своим наименованием.</w:t>
      </w:r>
    </w:p>
    <w:p w14:paraId="419FB81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Особый статус имеет </w:t>
      </w:r>
      <w:hyperlink r:id="rId15" w:history="1">
        <w:r w:rsidRPr="008D1ED5">
          <w:rPr>
            <w:rFonts w:ascii="Times New Roman" w:eastAsia="Times New Roman" w:hAnsi="Times New Roman" w:cs="Times New Roman"/>
            <w:color w:val="1166A7"/>
            <w:sz w:val="24"/>
            <w:szCs w:val="24"/>
            <w:lang w:eastAsia="ru-RU"/>
          </w:rPr>
          <w:t>суд Международного финансового центра «Астана»,</w:t>
        </w:r>
      </w:hyperlink>
      <w:r w:rsidRPr="008D1ED5">
        <w:rPr>
          <w:rFonts w:ascii="Times New Roman" w:eastAsia="Times New Roman" w:hAnsi="Times New Roman" w:cs="Times New Roman"/>
          <w:color w:val="222222"/>
          <w:sz w:val="24"/>
          <w:szCs w:val="24"/>
          <w:lang w:eastAsia="ru-RU"/>
        </w:rPr>
        <w:t> не входящий в судебную систему Республики Казахстан.</w:t>
      </w:r>
    </w:p>
    <w:p w14:paraId="2765500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 Статья 4. Единство судебной системы</w:t>
      </w:r>
    </w:p>
    <w:p w14:paraId="74BAD21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Единство судебной системы Республики Казахстан обеспечивается:</w:t>
      </w:r>
    </w:p>
    <w:p w14:paraId="3E1A77C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общими и едиными для всех судов и судей принципами правосудия, установленными </w:t>
      </w:r>
      <w:hyperlink r:id="rId16"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настоящим Конституционным законом, процессуальными и иными законами;</w:t>
      </w:r>
    </w:p>
    <w:p w14:paraId="1871C26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осуществлением судебной власти в единых для всех судов формах судопроизводства, установленных законами;</w:t>
      </w:r>
    </w:p>
    <w:p w14:paraId="5F3C546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3) применением всеми судами действующего права Республики Казахстан;</w:t>
      </w:r>
    </w:p>
    <w:p w14:paraId="287E722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законодательным закреплением единого статуса судей;</w:t>
      </w:r>
    </w:p>
    <w:p w14:paraId="15EDCBE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обязательностью исполнения на всей территории Казахстана вступивших в законную силу судебных актов;</w:t>
      </w:r>
    </w:p>
    <w:p w14:paraId="5EB474A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финансированием всех судов только из республиканского бюджета.</w:t>
      </w:r>
    </w:p>
    <w:p w14:paraId="4BEBD75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Предусмотренные настоящей статьей требования не распространяются на суд Международного финансового центра «Астана».</w:t>
      </w:r>
    </w:p>
    <w:p w14:paraId="31B06EE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 Законодательство, определяющее порядок деятельности судов и статус судей в Республике Казахстан</w:t>
      </w:r>
    </w:p>
    <w:p w14:paraId="589AA4E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Судоустройство и статус судей, а также порядок отправления правосудия в Республике Казахстан определяются Конституцией, настоящим Конституционным законом и другими законодательными актами Республики Казахстан.</w:t>
      </w:r>
    </w:p>
    <w:p w14:paraId="3FB3F7DF"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Раздел 2. Судебная система</w:t>
      </w:r>
    </w:p>
    <w:p w14:paraId="7638FF53"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Глава 1. Районные и приравненные к ним суды</w:t>
      </w:r>
    </w:p>
    <w:p w14:paraId="03A800C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6. Образование районных и приравненных к ним судов</w:t>
      </w:r>
    </w:p>
    <w:p w14:paraId="5F327BE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Районные и приравненные к ним суды (далее - районные суды) </w:t>
      </w:r>
      <w:hyperlink r:id="rId17" w:history="1">
        <w:r w:rsidRPr="008D1ED5">
          <w:rPr>
            <w:rFonts w:ascii="Times New Roman" w:eastAsia="Times New Roman" w:hAnsi="Times New Roman" w:cs="Times New Roman"/>
            <w:color w:val="1166A7"/>
            <w:sz w:val="24"/>
            <w:szCs w:val="24"/>
            <w:lang w:eastAsia="ru-RU"/>
          </w:rPr>
          <w:t>образуются</w:t>
        </w:r>
      </w:hyperlink>
      <w:r w:rsidRPr="008D1ED5">
        <w:rPr>
          <w:rFonts w:ascii="Times New Roman" w:eastAsia="Times New Roman" w:hAnsi="Times New Roman" w:cs="Times New Roman"/>
          <w:color w:val="222222"/>
          <w:sz w:val="24"/>
          <w:szCs w:val="24"/>
          <w:lang w:eastAsia="ru-RU"/>
        </w:rPr>
        <w:t>, </w:t>
      </w:r>
      <w:hyperlink r:id="rId18" w:history="1">
        <w:r w:rsidRPr="008D1ED5">
          <w:rPr>
            <w:rFonts w:ascii="Times New Roman" w:eastAsia="Times New Roman" w:hAnsi="Times New Roman" w:cs="Times New Roman"/>
            <w:color w:val="1166A7"/>
            <w:sz w:val="24"/>
            <w:szCs w:val="24"/>
            <w:lang w:eastAsia="ru-RU"/>
          </w:rPr>
          <w:t>реорганизуются</w:t>
        </w:r>
      </w:hyperlink>
      <w:r w:rsidRPr="008D1ED5">
        <w:rPr>
          <w:rFonts w:ascii="Times New Roman" w:eastAsia="Times New Roman" w:hAnsi="Times New Roman" w:cs="Times New Roman"/>
          <w:color w:val="222222"/>
          <w:sz w:val="24"/>
          <w:szCs w:val="24"/>
          <w:lang w:eastAsia="ru-RU"/>
        </w:rPr>
        <w:t>,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p w14:paraId="2EC7395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Президент Республики Казахстан может образовать в нескольких административно-территориальных единицах один районный суд или в одной административно-территориальной единице несколько районных судов.</w:t>
      </w:r>
    </w:p>
    <w:p w14:paraId="2BEE6BF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w:t>
      </w:r>
      <w:hyperlink r:id="rId19" w:history="1">
        <w:r w:rsidRPr="008D1ED5">
          <w:rPr>
            <w:rFonts w:ascii="Times New Roman" w:eastAsia="Times New Roman" w:hAnsi="Times New Roman" w:cs="Times New Roman"/>
            <w:color w:val="1166A7"/>
            <w:sz w:val="24"/>
            <w:szCs w:val="24"/>
            <w:lang w:eastAsia="ru-RU"/>
          </w:rPr>
          <w:t>Общее число судей для районных судов</w:t>
        </w:r>
      </w:hyperlink>
      <w:r w:rsidRPr="008D1ED5">
        <w:rPr>
          <w:rFonts w:ascii="Times New Roman" w:eastAsia="Times New Roman" w:hAnsi="Times New Roman" w:cs="Times New Roman"/>
          <w:color w:val="222222"/>
          <w:sz w:val="24"/>
          <w:szCs w:val="24"/>
          <w:lang w:eastAsia="ru-RU"/>
        </w:rPr>
        <w:t> утверждает Президент Республики Казахстан по представлению Председателя Верховного Суда, согласованному с Высшим Судебным Советом.</w:t>
      </w:r>
    </w:p>
    <w:p w14:paraId="74B165A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 по организационному и материально-техническому обеспечению деятельности Верховного Суда, местных и других судов (далее - уполномоченный орган).</w:t>
      </w:r>
    </w:p>
    <w:p w14:paraId="5496BAD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3589F8C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7. Состав районного суда</w:t>
      </w:r>
    </w:p>
    <w:p w14:paraId="091AF3F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Районный суд состоит из председателя и судей, назначаемых в установленном Конституцией и настоящим Конституционным законом порядке.</w:t>
      </w:r>
    </w:p>
    <w:p w14:paraId="6A0E319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Если по штату в районном суде предусмотрен один судья (односоставный суд), он осуществляет полномочия председателя этого суда.</w:t>
      </w:r>
    </w:p>
    <w:p w14:paraId="3D91F03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2. Исключен в соответствии с </w:t>
      </w:r>
      <w:hyperlink r:id="rId20"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11.12.06 г. № 199-III (введен в действие с 1 января 2007 года)</w:t>
      </w:r>
    </w:p>
    <w:p w14:paraId="22B9067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2F3A85B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8. Полномочия районного суда</w:t>
      </w:r>
    </w:p>
    <w:p w14:paraId="73294A1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Районный суд является судом первой инстанции.</w:t>
      </w:r>
    </w:p>
    <w:p w14:paraId="120C81E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Районный суд:</w:t>
      </w:r>
    </w:p>
    <w:p w14:paraId="04DFD56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рассматривает судебные дела и материалы, отнесенные к его подсудности;</w:t>
      </w:r>
    </w:p>
    <w:p w14:paraId="1A09C40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Исключен в соответствии с </w:t>
      </w:r>
      <w:hyperlink r:id="rId21"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11.12.06 г. № 199-III (введен в действие с 1 января 2007 года)</w:t>
      </w:r>
    </w:p>
    <w:p w14:paraId="03B1251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осуществляет другие полномочия, предусмотренные законом.</w:t>
      </w:r>
    </w:p>
    <w:p w14:paraId="3DE7DAB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9. Председатель районного суда</w:t>
      </w:r>
    </w:p>
    <w:p w14:paraId="02BD5FC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 районного суда является судьей и наряду с выполнением обязанностей судьи:</w:t>
      </w:r>
    </w:p>
    <w:p w14:paraId="361097A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решает вопросы организации судопроизводства в суде;</w:t>
      </w:r>
    </w:p>
    <w:p w14:paraId="3596E89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осуществляет общее руководство канцелярией районного суда;</w:t>
      </w:r>
    </w:p>
    <w:p w14:paraId="7966C50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ведет личный прием граждан;</w:t>
      </w:r>
    </w:p>
    <w:p w14:paraId="76A23A6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утверждает план работы районного суда;</w:t>
      </w:r>
    </w:p>
    <w:p w14:paraId="48A80BC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организует прохождение </w:t>
      </w:r>
      <w:hyperlink r:id="rId22" w:history="1">
        <w:r w:rsidRPr="008D1ED5">
          <w:rPr>
            <w:rFonts w:ascii="Times New Roman" w:eastAsia="Times New Roman" w:hAnsi="Times New Roman" w:cs="Times New Roman"/>
            <w:color w:val="1166A7"/>
            <w:sz w:val="24"/>
            <w:szCs w:val="24"/>
            <w:lang w:eastAsia="ru-RU"/>
          </w:rPr>
          <w:t>стажировки</w:t>
        </w:r>
      </w:hyperlink>
      <w:r w:rsidRPr="008D1ED5">
        <w:rPr>
          <w:rFonts w:ascii="Times New Roman" w:eastAsia="Times New Roman" w:hAnsi="Times New Roman" w:cs="Times New Roman"/>
          <w:color w:val="222222"/>
          <w:sz w:val="24"/>
          <w:szCs w:val="24"/>
          <w:lang w:eastAsia="ru-RU"/>
        </w:rPr>
        <w:t> кандидатами на должность судьи;</w:t>
      </w:r>
    </w:p>
    <w:p w14:paraId="71D9140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обеспечивает работу по противодействию коррупции и соблюдению норм судейской этики;</w:t>
      </w:r>
    </w:p>
    <w:p w14:paraId="2FE253F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издает распоряжения;</w:t>
      </w:r>
    </w:p>
    <w:p w14:paraId="18BC1BA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осуществляет другие полномочия, предусмотренные законом.</w:t>
      </w:r>
    </w:p>
    <w:p w14:paraId="037D7EE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случае временного отсутствия председателя районного суда по распоряжению председателя этого суда исполнение его обязанностей возлагается на одного из судей этого суда.</w:t>
      </w:r>
    </w:p>
    <w:p w14:paraId="007953D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отсутствия председателя, а также судей в районном суде исполнение их обязанностей возлагается на судей другого суда распоряжением председателя областного суда.</w:t>
      </w:r>
    </w:p>
    <w:p w14:paraId="4991E0E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досрочного прекращения или истечения срока полномочий председателя районного суда временное исполнение обязанностей председателя возлагается распоряжением председателя областного суда на одного из судей этого суда.</w:t>
      </w:r>
    </w:p>
    <w:p w14:paraId="7C6DE58B"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1F0BF2D2"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Глава 2. Областные и приравненные к ним суды</w:t>
      </w:r>
    </w:p>
    <w:p w14:paraId="286F165E"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p>
    <w:p w14:paraId="48B9D0D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10. Образование областных и приравненных к ним судов</w:t>
      </w:r>
    </w:p>
    <w:p w14:paraId="1B8DA6E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Областные и приравненные к ним суды (далее - областные суды) </w:t>
      </w:r>
      <w:hyperlink r:id="rId23" w:history="1">
        <w:r w:rsidRPr="008D1ED5">
          <w:rPr>
            <w:rFonts w:ascii="Times New Roman" w:eastAsia="Times New Roman" w:hAnsi="Times New Roman" w:cs="Times New Roman"/>
            <w:color w:val="1166A7"/>
            <w:sz w:val="24"/>
            <w:szCs w:val="24"/>
            <w:lang w:eastAsia="ru-RU"/>
          </w:rPr>
          <w:t>образуются, реорганизуются, переименовываются и упраздняются</w:t>
        </w:r>
      </w:hyperlink>
      <w:r w:rsidRPr="008D1ED5">
        <w:rPr>
          <w:rFonts w:ascii="Times New Roman" w:eastAsia="Times New Roman" w:hAnsi="Times New Roman" w:cs="Times New Roman"/>
          <w:color w:val="222222"/>
          <w:sz w:val="24"/>
          <w:szCs w:val="24"/>
          <w:lang w:eastAsia="ru-RU"/>
        </w:rPr>
        <w:t> Президентом Республики Казахстан по представлению Председателя Верховного Суда, согласованному с Высшим Судебным Советом.</w:t>
      </w:r>
    </w:p>
    <w:p w14:paraId="24484A0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w:t>
      </w:r>
      <w:hyperlink r:id="rId24" w:history="1">
        <w:r w:rsidRPr="008D1ED5">
          <w:rPr>
            <w:rFonts w:ascii="Times New Roman" w:eastAsia="Times New Roman" w:hAnsi="Times New Roman" w:cs="Times New Roman"/>
            <w:color w:val="1166A7"/>
            <w:sz w:val="24"/>
            <w:szCs w:val="24"/>
            <w:lang w:eastAsia="ru-RU"/>
          </w:rPr>
          <w:t>Общее число судей областных судов</w:t>
        </w:r>
      </w:hyperlink>
      <w:r w:rsidRPr="008D1ED5">
        <w:rPr>
          <w:rFonts w:ascii="Times New Roman" w:eastAsia="Times New Roman" w:hAnsi="Times New Roman" w:cs="Times New Roman"/>
          <w:color w:val="222222"/>
          <w:sz w:val="24"/>
          <w:szCs w:val="24"/>
          <w:lang w:eastAsia="ru-RU"/>
        </w:rPr>
        <w:t> утверждает Президент Республики Казахстан по представлению Председателя Верховного Суда, согласованному с Высшим Судебным Советом.</w:t>
      </w:r>
    </w:p>
    <w:p w14:paraId="044DAAA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Количество судей для каждого областного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p w14:paraId="329922B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37D5699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11. Структура и состав областного суда</w:t>
      </w:r>
    </w:p>
    <w:p w14:paraId="1141D9D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Областной суд состоит из председателя и судей.</w:t>
      </w:r>
    </w:p>
    <w:p w14:paraId="2650031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областном суде создаются судебные коллегии и могут создаваться специализированные составы.</w:t>
      </w:r>
    </w:p>
    <w:p w14:paraId="6692B92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Органами областного суда являются:</w:t>
      </w:r>
    </w:p>
    <w:p w14:paraId="25D70C4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пленарное заседание;</w:t>
      </w:r>
    </w:p>
    <w:p w14:paraId="45FECF3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президиум пленарного заседания;</w:t>
      </w:r>
    </w:p>
    <w:p w14:paraId="5B605F8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судебная коллегия по гражданским делам;</w:t>
      </w:r>
    </w:p>
    <w:p w14:paraId="1B3C884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судебная коллегия по уголовным делам.</w:t>
      </w:r>
    </w:p>
    <w:p w14:paraId="7C447F9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Судебную коллегию возглавляет председатель, назначаемый на должность в порядке, установленном настоящим Конституционным законом.</w:t>
      </w:r>
    </w:p>
    <w:p w14:paraId="6ADF39A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Численный и персональный состав судебной коллегии устанавливается по представлению председателя областного суда пленарным заседанием областного суда.</w:t>
      </w:r>
    </w:p>
    <w:p w14:paraId="10B413F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Специализированные составы формируются председателем областного суда.</w:t>
      </w:r>
    </w:p>
    <w:p w14:paraId="676F93A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При областном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p w14:paraId="3E8101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Заключение Совета по взаимодействию с судами носит рекомендательный характер.</w:t>
      </w:r>
    </w:p>
    <w:p w14:paraId="7619F74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5D3112E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12. Полномочия областного суда</w:t>
      </w:r>
    </w:p>
    <w:p w14:paraId="3EAED7C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Областной суд:</w:t>
      </w:r>
    </w:p>
    <w:p w14:paraId="5499899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1) рассматривает судебные дела и материалы, отнесенные к его подсудности;</w:t>
      </w:r>
    </w:p>
    <w:p w14:paraId="213F856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Исключен в соответствии с </w:t>
      </w:r>
      <w:hyperlink r:id="rId25"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11.12.06 г. № 199-III (введен в действие с 1 января 2007 года)</w:t>
      </w:r>
    </w:p>
    <w:p w14:paraId="1CEE62D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изучает судебную практику и по итогам ее обобщения рассматривает вопросы соблюдения законности при отправлении правосудия судами области;</w:t>
      </w:r>
    </w:p>
    <w:p w14:paraId="0052AD7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осуществляет контроль за деятельностью территориальных подразделений уполномоченного органа в областях, городах Астане и Алматы;</w:t>
      </w:r>
    </w:p>
    <w:p w14:paraId="7ED4B1F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осуществляет другие полномочия, предусмотренные законом.</w:t>
      </w:r>
    </w:p>
    <w:p w14:paraId="40BD7D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13. </w:t>
      </w:r>
      <w:r w:rsidRPr="008D1ED5">
        <w:rPr>
          <w:rFonts w:ascii="Times New Roman" w:eastAsia="Times New Roman" w:hAnsi="Times New Roman" w:cs="Times New Roman"/>
          <w:color w:val="222222"/>
          <w:sz w:val="24"/>
          <w:szCs w:val="24"/>
          <w:lang w:eastAsia="ru-RU"/>
        </w:rPr>
        <w:t>Исключена в соответствии с </w:t>
      </w:r>
      <w:hyperlink r:id="rId26"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17.11.08 г. № 80-IV</w:t>
      </w:r>
    </w:p>
    <w:p w14:paraId="408BF9D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14. Председатель областного суда</w:t>
      </w:r>
    </w:p>
    <w:p w14:paraId="54FCA7B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 областного суда является судьей и наряду с выполнением обязанностей судьи:</w:t>
      </w:r>
    </w:p>
    <w:p w14:paraId="7BB9EB1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решает вопросы организации судопроизводства в суде;</w:t>
      </w:r>
    </w:p>
    <w:p w14:paraId="267BED1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вправе председательствовать на заседаниях судебных коллегий;</w:t>
      </w:r>
    </w:p>
    <w:p w14:paraId="7B43D71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созывает пленарные заседания областного суда и председательствует на них;</w:t>
      </w:r>
    </w:p>
    <w:p w14:paraId="749F3C4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обеспечивает работу по противодействию коррупции и соблюдению норм судейской этики;</w:t>
      </w:r>
    </w:p>
    <w:p w14:paraId="1BD7A51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на основании заключения пленарного заседания суда направляет в Высший Судебный Совет заключение об итогах стажировки кандидата на должность судьи;</w:t>
      </w:r>
    </w:p>
    <w:p w14:paraId="3AE5399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утверждает план работы областного суда;</w:t>
      </w:r>
    </w:p>
    <w:p w14:paraId="06DF7F0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организует изучение судебной практики;</w:t>
      </w:r>
    </w:p>
    <w:p w14:paraId="4719A86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издает распоряжения;</w:t>
      </w:r>
    </w:p>
    <w:p w14:paraId="3E5D73D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осуществляет общее руководство канцелярией областного суда, судов городов Астаны и Алматы;</w:t>
      </w:r>
    </w:p>
    <w:p w14:paraId="223200C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10) ведет личный прием граждан;</w:t>
      </w:r>
    </w:p>
    <w:p w14:paraId="7355C8C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осуществляет другие полномочия, предусмотренные законом.</w:t>
      </w:r>
    </w:p>
    <w:p w14:paraId="3D049AB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p w14:paraId="74B0344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xml:space="preserve">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w:t>
      </w:r>
      <w:r w:rsidRPr="008D1ED5">
        <w:rPr>
          <w:rFonts w:ascii="Times New Roman" w:eastAsia="Times New Roman" w:hAnsi="Times New Roman" w:cs="Times New Roman"/>
          <w:color w:val="222222"/>
          <w:sz w:val="24"/>
          <w:szCs w:val="24"/>
          <w:lang w:eastAsia="ru-RU"/>
        </w:rPr>
        <w:lastRenderedPageBreak/>
        <w:t>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p w14:paraId="26D23A7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6A18F9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15. Председатель судебной коллегии областного суда</w:t>
      </w:r>
    </w:p>
    <w:p w14:paraId="5B1B7A4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 судебной коллегии областного суда является судьей и наряду с выполнением обязанностей судьи:</w:t>
      </w:r>
    </w:p>
    <w:p w14:paraId="482DD9B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решает вопросы организации судопроизводства в судебной коллегии;</w:t>
      </w:r>
    </w:p>
    <w:p w14:paraId="220633F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председательствует на заседаниях судебной коллегии;</w:t>
      </w:r>
    </w:p>
    <w:p w14:paraId="63049FE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организует работу по изучению и обобщению судебной практики;</w:t>
      </w:r>
    </w:p>
    <w:p w14:paraId="4377A04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предоставляет информацию на пленарное заседание суда о деятельности судебной коллегии;</w:t>
      </w:r>
    </w:p>
    <w:p w14:paraId="5F4CE6E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осуществляет другие полномочия, предусмотренные законом.</w:t>
      </w:r>
    </w:p>
    <w:p w14:paraId="2443630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Председатель судебной коллегии вносит предложения председателю областного суда по формированию специализированных составов в судебной коллегии.</w:t>
      </w:r>
    </w:p>
    <w:p w14:paraId="483B742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p>
    <w:p w14:paraId="2BE3461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председателем областного суда на судью соответствующей судебной коллегии областного суда.</w:t>
      </w:r>
    </w:p>
    <w:p w14:paraId="4903F4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37D4767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16. Пленарное заседание областного суда</w:t>
      </w:r>
    </w:p>
    <w:p w14:paraId="6CD2241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Областной суд по мере необходимости, но не реже двух раз в год, проводит пленарные заседания, на которых:</w:t>
      </w:r>
    </w:p>
    <w:p w14:paraId="54C0B87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устанавливает численный и персональный состав соответствующей судебной коллегии;</w:t>
      </w:r>
    </w:p>
    <w:p w14:paraId="00727DB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исключен в соответствии с </w:t>
      </w:r>
      <w:hyperlink r:id="rId27"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17.11.08 г. № 80-IV</w:t>
      </w:r>
    </w:p>
    <w:p w14:paraId="434E657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заслушивает информацию председателя областного суда и председателей судебных коллегий;</w:t>
      </w:r>
    </w:p>
    <w:p w14:paraId="3197941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обсуждает судебную практику и по итогам ее обобщения рассматривает вопросы соблюдения законности при отправлении правосудия судами области;</w:t>
      </w:r>
    </w:p>
    <w:p w14:paraId="1F1855E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дает согласие уполномоченному органу на назначение лица на должность руководителя территориального подразделения уполномоченного органа в области, городах Астане и Алматы;</w:t>
      </w:r>
    </w:p>
    <w:p w14:paraId="03A521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6) заслушивает отчет о деятельности руководителя территориального подразделения уполномоченного органа в области, городах Астане и Алматы;</w:t>
      </w:r>
    </w:p>
    <w:p w14:paraId="70FCE1F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рассматривает кандидатуры на вакантные должности судей районного и областного судов, председателя районного суда и выносит соответствующие заключения;</w:t>
      </w:r>
    </w:p>
    <w:p w14:paraId="3074C48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вносит уполномоченному органу представление об освобождении руководителя территориального подразделения уполномоченного органа в области, городах Астане и Алматы;</w:t>
      </w:r>
    </w:p>
    <w:p w14:paraId="0AA3365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рассматривает итоги </w:t>
      </w:r>
      <w:hyperlink r:id="rId28" w:history="1">
        <w:r w:rsidRPr="008D1ED5">
          <w:rPr>
            <w:rFonts w:ascii="Times New Roman" w:eastAsia="Times New Roman" w:hAnsi="Times New Roman" w:cs="Times New Roman"/>
            <w:color w:val="1166A7"/>
            <w:sz w:val="24"/>
            <w:szCs w:val="24"/>
            <w:lang w:eastAsia="ru-RU"/>
          </w:rPr>
          <w:t>стажировки</w:t>
        </w:r>
      </w:hyperlink>
      <w:r w:rsidRPr="008D1ED5">
        <w:rPr>
          <w:rFonts w:ascii="Times New Roman" w:eastAsia="Times New Roman" w:hAnsi="Times New Roman" w:cs="Times New Roman"/>
          <w:color w:val="222222"/>
          <w:sz w:val="24"/>
          <w:szCs w:val="24"/>
          <w:lang w:eastAsia="ru-RU"/>
        </w:rPr>
        <w:t> кандидатов на должность судьи и дает соответствующее заключение;</w:t>
      </w:r>
    </w:p>
    <w:p w14:paraId="3268B1A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9-1) исключен в соответствии с </w:t>
      </w:r>
      <w:hyperlink r:id="rId29"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04.12.15 г. № 437-V</w:t>
      </w:r>
    </w:p>
    <w:p w14:paraId="757310E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9-2) утверждает регламент президиума пленарного заседания областного суда;</w:t>
      </w:r>
    </w:p>
    <w:p w14:paraId="5A5D511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10) осуществляет другие полномочия, предусмотренные законом.</w:t>
      </w:r>
    </w:p>
    <w:p w14:paraId="48FC453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Пленарное заседание правомочно при наличии не менее двух третей от общего числа судей областного суда.</w:t>
      </w:r>
    </w:p>
    <w:p w14:paraId="10F7CD0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Порядок работы пленарного заседания областного суда определяется утвержденным им регламентом.</w:t>
      </w:r>
    </w:p>
    <w:p w14:paraId="0D81906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16-1. Президиум пленарного заседания областного суда</w:t>
      </w:r>
    </w:p>
    <w:p w14:paraId="3E8CEF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Президиум пленарного заседания областного суда:</w:t>
      </w:r>
    </w:p>
    <w:p w14:paraId="3FD44F5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обеспечивает подготовку предложений по совершенствованию деятельности судов для рассмотрения их на пленарных заседаниях областного суда;</w:t>
      </w:r>
    </w:p>
    <w:p w14:paraId="4EF38D1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p>
    <w:p w14:paraId="7079CF0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осуществляет иные полномочия, не отнесенные настоящим Конституционным законом к компетенции других органов областного суда.</w:t>
      </w:r>
    </w:p>
    <w:p w14:paraId="0C0827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Состав президиума пленарного заседания областного суда состоит из семи членов - председателя и председателей судебных коллегий областного суда, председателя филиала Союза судей, председателя Комиссии по судейской этике, а также двух судей, делегируемых пленарным заседанием областного суда сроком на два года.</w:t>
      </w:r>
    </w:p>
    <w:p w14:paraId="2FE1DD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Президиум пленарного заседания областного суда созывается председателем областного суда и правомочен при наличии не менее двух третей от общего числа его членов.</w:t>
      </w:r>
    </w:p>
    <w:p w14:paraId="070802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Организация работы президиума пленарного заседания областного суда определяется регламентом, утверждаемым пленарным заседанием областного суда.</w:t>
      </w:r>
    </w:p>
    <w:p w14:paraId="594780D6" w14:textId="77777777" w:rsidR="008D1ED5" w:rsidRPr="008D1ED5" w:rsidRDefault="008D1ED5" w:rsidP="008D1ED5">
      <w:pPr>
        <w:spacing w:before="240" w:after="240" w:line="240" w:lineRule="auto"/>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27267673" w14:textId="77777777" w:rsidR="008D1ED5" w:rsidRPr="008D1ED5" w:rsidRDefault="008D1ED5" w:rsidP="008D1ED5">
      <w:pPr>
        <w:spacing w:before="240" w:after="240" w:line="240" w:lineRule="auto"/>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099AD20D"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Глава 3. Верховный Суд Республики Казахстан</w:t>
      </w:r>
    </w:p>
    <w:p w14:paraId="13790003"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p>
    <w:p w14:paraId="24022A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17. Полномочия Верховного Суда</w:t>
      </w:r>
    </w:p>
    <w:p w14:paraId="023512D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Верховный Суд является высшим судебным органом по гражданским, уголовным и иным делам, подсудным местным и другим судам, осуществляет функции кассационной инстанции по отношению к ним и дает разъяснения по вопросам судебной практики посредством принятия нормативных постановлений.</w:t>
      </w:r>
    </w:p>
    <w:p w14:paraId="4920DF6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Верховный Суд:</w:t>
      </w:r>
    </w:p>
    <w:p w14:paraId="0D26703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рассматривает судебные дела и материалы, отнесенные к его подсудности;</w:t>
      </w:r>
    </w:p>
    <w:p w14:paraId="16AB047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изучает судебную практику и по итогам ее обобщения рассматривает вопросы соблюдения законности при отправлении правосудия судами Республики;</w:t>
      </w:r>
    </w:p>
    <w:p w14:paraId="39D7C61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принимает нормативные постановления;</w:t>
      </w:r>
    </w:p>
    <w:p w14:paraId="25D821C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совместно с Высшим Судебным Советом формирует кадровый резерв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 (далее - кадровый резерв);</w:t>
      </w:r>
    </w:p>
    <w:p w14:paraId="6F95721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3-2) исключен в соответствии с </w:t>
      </w:r>
      <w:hyperlink r:id="rId30"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04.12.15 г. № 437-V</w:t>
      </w:r>
    </w:p>
    <w:p w14:paraId="5346B42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осуществляет другие полномочия, предусмотренные законом.</w:t>
      </w:r>
    </w:p>
    <w:p w14:paraId="5A7AD15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w:t>
      </w:r>
      <w:hyperlink r:id="rId31" w:history="1">
        <w:r w:rsidRPr="008D1ED5">
          <w:rPr>
            <w:rFonts w:ascii="Times New Roman" w:eastAsia="Times New Roman" w:hAnsi="Times New Roman" w:cs="Times New Roman"/>
            <w:color w:val="1166A7"/>
            <w:sz w:val="24"/>
            <w:szCs w:val="24"/>
            <w:lang w:eastAsia="ru-RU"/>
          </w:rPr>
          <w:t>Порядок</w:t>
        </w:r>
      </w:hyperlink>
      <w:r w:rsidRPr="008D1ED5">
        <w:rPr>
          <w:rFonts w:ascii="Times New Roman" w:eastAsia="Times New Roman" w:hAnsi="Times New Roman" w:cs="Times New Roman"/>
          <w:color w:val="222222"/>
          <w:sz w:val="24"/>
          <w:szCs w:val="24"/>
          <w:lang w:eastAsia="ru-RU"/>
        </w:rPr>
        <w:t> формирования и организации работы с кадровым резервом утверждается Высшим Судебным Советом по представлению Председателя Верховного Суда.</w:t>
      </w:r>
    </w:p>
    <w:p w14:paraId="34BD591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5F0F651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18. Структура и состав Верховного Суда</w:t>
      </w:r>
    </w:p>
    <w:p w14:paraId="6CA6748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Верховный Суд состоит из Председателя и судей. </w:t>
      </w:r>
      <w:hyperlink r:id="rId32" w:history="1">
        <w:r w:rsidRPr="008D1ED5">
          <w:rPr>
            <w:rFonts w:ascii="Times New Roman" w:eastAsia="Times New Roman" w:hAnsi="Times New Roman" w:cs="Times New Roman"/>
            <w:color w:val="1166A7"/>
            <w:sz w:val="24"/>
            <w:szCs w:val="24"/>
            <w:lang w:eastAsia="ru-RU"/>
          </w:rPr>
          <w:t>Общее число судей Верховного Суда</w:t>
        </w:r>
      </w:hyperlink>
      <w:r w:rsidRPr="008D1ED5">
        <w:rPr>
          <w:rFonts w:ascii="Times New Roman" w:eastAsia="Times New Roman" w:hAnsi="Times New Roman" w:cs="Times New Roman"/>
          <w:color w:val="222222"/>
          <w:sz w:val="24"/>
          <w:szCs w:val="24"/>
          <w:lang w:eastAsia="ru-RU"/>
        </w:rPr>
        <w:t> устанавливается Президентом Республики Казахстан по представлению Председателя Верховного Суда.</w:t>
      </w:r>
    </w:p>
    <w:p w14:paraId="48D24AD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Верховном Суде создаются судебные коллегии и могут создаваться специализированные составы.</w:t>
      </w:r>
    </w:p>
    <w:p w14:paraId="468D2F0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Органами Верховного Суда являются:</w:t>
      </w:r>
    </w:p>
    <w:p w14:paraId="3152307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пленарное заседание;</w:t>
      </w:r>
    </w:p>
    <w:p w14:paraId="3919B73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президиум пленарного заседания;</w:t>
      </w:r>
    </w:p>
    <w:p w14:paraId="2A96BA7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судебная коллегия по гражданским делам;</w:t>
      </w:r>
    </w:p>
    <w:p w14:paraId="737BEF8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судебная коллегия по уголовным делам;</w:t>
      </w:r>
    </w:p>
    <w:p w14:paraId="74A1AD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специализированная судебная коллегия.</w:t>
      </w:r>
    </w:p>
    <w:p w14:paraId="7999E51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Судебную коллегию возглавляет председатель, назначаемый на должность в порядке, установленном настоящим Конституционным законом.</w:t>
      </w:r>
    </w:p>
    <w:p w14:paraId="1FF774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4. </w:t>
      </w:r>
      <w:hyperlink r:id="rId33" w:history="1">
        <w:r w:rsidRPr="008D1ED5">
          <w:rPr>
            <w:rFonts w:ascii="Times New Roman" w:eastAsia="Times New Roman" w:hAnsi="Times New Roman" w:cs="Times New Roman"/>
            <w:color w:val="1166A7"/>
            <w:sz w:val="24"/>
            <w:szCs w:val="24"/>
            <w:lang w:eastAsia="ru-RU"/>
          </w:rPr>
          <w:t>Численный и персональный состав судебной коллегии</w:t>
        </w:r>
      </w:hyperlink>
      <w:r w:rsidRPr="008D1ED5">
        <w:rPr>
          <w:rFonts w:ascii="Times New Roman" w:eastAsia="Times New Roman" w:hAnsi="Times New Roman" w:cs="Times New Roman"/>
          <w:color w:val="222222"/>
          <w:sz w:val="24"/>
          <w:szCs w:val="24"/>
          <w:lang w:eastAsia="ru-RU"/>
        </w:rPr>
        <w:t> устанавливается по представлению Председателя Верховного Суда пленарным заседанием Верховного Суда.</w:t>
      </w:r>
    </w:p>
    <w:p w14:paraId="73300EA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Специализированные составы формируются Председателем Верховного Суда.</w:t>
      </w:r>
    </w:p>
    <w:p w14:paraId="15AEFAA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При Верховном Суде образуются </w:t>
      </w:r>
      <w:hyperlink r:id="rId34" w:history="1">
        <w:r w:rsidRPr="008D1ED5">
          <w:rPr>
            <w:rFonts w:ascii="Times New Roman" w:eastAsia="Times New Roman" w:hAnsi="Times New Roman" w:cs="Times New Roman"/>
            <w:color w:val="1166A7"/>
            <w:sz w:val="24"/>
            <w:szCs w:val="24"/>
            <w:lang w:eastAsia="ru-RU"/>
          </w:rPr>
          <w:t>научно-консультативный совет</w:t>
        </w:r>
      </w:hyperlink>
      <w:r w:rsidRPr="008D1ED5">
        <w:rPr>
          <w:rFonts w:ascii="Times New Roman" w:eastAsia="Times New Roman" w:hAnsi="Times New Roman" w:cs="Times New Roman"/>
          <w:color w:val="222222"/>
          <w:sz w:val="24"/>
          <w:szCs w:val="24"/>
          <w:lang w:eastAsia="ru-RU"/>
        </w:rPr>
        <w:t>, </w:t>
      </w:r>
      <w:hyperlink r:id="rId35" w:history="1">
        <w:r w:rsidRPr="008D1ED5">
          <w:rPr>
            <w:rFonts w:ascii="Times New Roman" w:eastAsia="Times New Roman" w:hAnsi="Times New Roman" w:cs="Times New Roman"/>
            <w:color w:val="1166A7"/>
            <w:sz w:val="24"/>
            <w:szCs w:val="24"/>
            <w:lang w:eastAsia="ru-RU"/>
          </w:rPr>
          <w:t>международный совет</w:t>
        </w:r>
      </w:hyperlink>
      <w:r w:rsidRPr="008D1ED5">
        <w:rPr>
          <w:rFonts w:ascii="Times New Roman" w:eastAsia="Times New Roman" w:hAnsi="Times New Roman" w:cs="Times New Roman"/>
          <w:color w:val="222222"/>
          <w:sz w:val="24"/>
          <w:szCs w:val="24"/>
          <w:lang w:eastAsia="ru-RU"/>
        </w:rPr>
        <w:t> и печатный орган.</w:t>
      </w:r>
    </w:p>
    <w:p w14:paraId="74D1C3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При Верховном Суде функционирует </w:t>
      </w:r>
      <w:hyperlink r:id="rId36" w:history="1">
        <w:r w:rsidRPr="008D1ED5">
          <w:rPr>
            <w:rFonts w:ascii="Times New Roman" w:eastAsia="Times New Roman" w:hAnsi="Times New Roman" w:cs="Times New Roman"/>
            <w:color w:val="1166A7"/>
            <w:sz w:val="24"/>
            <w:szCs w:val="24"/>
            <w:lang w:eastAsia="ru-RU"/>
          </w:rPr>
          <w:t>Академия правосудия</w:t>
        </w:r>
      </w:hyperlink>
      <w:r w:rsidRPr="008D1ED5">
        <w:rPr>
          <w:rFonts w:ascii="Times New Roman" w:eastAsia="Times New Roman" w:hAnsi="Times New Roman" w:cs="Times New Roman"/>
          <w:color w:val="222222"/>
          <w:sz w:val="24"/>
          <w:szCs w:val="24"/>
          <w:lang w:eastAsia="ru-RU"/>
        </w:rPr>
        <w:t>.</w:t>
      </w:r>
    </w:p>
    <w:p w14:paraId="2E5692A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19. </w:t>
      </w:r>
      <w:r w:rsidRPr="008D1ED5">
        <w:rPr>
          <w:rFonts w:ascii="Times New Roman" w:eastAsia="Times New Roman" w:hAnsi="Times New Roman" w:cs="Times New Roman"/>
          <w:color w:val="222222"/>
          <w:sz w:val="24"/>
          <w:szCs w:val="24"/>
          <w:lang w:eastAsia="ru-RU"/>
        </w:rPr>
        <w:t>Исключена в соответствии с </w:t>
      </w:r>
      <w:hyperlink r:id="rId37"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17.11.08 г. № 80-IV</w:t>
      </w:r>
    </w:p>
    <w:p w14:paraId="4A45AB3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20. Председатель Верховного Суда</w:t>
      </w:r>
    </w:p>
    <w:p w14:paraId="6DC6824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 Верховного Суда является судьей и наряду с выполнением обязанностей судьи:</w:t>
      </w:r>
    </w:p>
    <w:p w14:paraId="738085B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возглавляет Верховный Суд как высший судебный орган;</w:t>
      </w:r>
    </w:p>
    <w:p w14:paraId="249729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вправе председательствовать на заседаниях судебных коллегий;</w:t>
      </w:r>
    </w:p>
    <w:p w14:paraId="5628B9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созывает пленарные заседания Верховного Суда и председательствует на них;</w:t>
      </w:r>
    </w:p>
    <w:p w14:paraId="736E047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вносит на рассмотрение пленарного заседания Верховного Суда материалы для принятия нормативных постановлений Верховного Суда по вопросам судебной практики;</w:t>
      </w:r>
    </w:p>
    <w:p w14:paraId="5EAED64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4-1) вносит представления о пересмотре судебных актов по основаниям, предусмотренным законом;</w:t>
      </w:r>
    </w:p>
    <w:p w14:paraId="746005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вносит на утверждение пленарного заседания Верховного Суда кандидатуры секретаря пленарного заседания Верховного Суда, членов научно-консультативного и международного советов;</w:t>
      </w:r>
    </w:p>
    <w:p w14:paraId="22D0AA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в необходимых случаях привлекает судей одной судебной коллегии для рассмотрения дел в составе другой судебной коллегии;</w:t>
      </w:r>
    </w:p>
    <w:p w14:paraId="3A23CA0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6-1) организует работу по противодействию коррупции и соблюдению норм судейской этики;</w:t>
      </w:r>
    </w:p>
    <w:p w14:paraId="0A0998F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утверждает план работы Верховного Суда;</w:t>
      </w:r>
    </w:p>
    <w:p w14:paraId="2D3E780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координирует работу коллегий;</w:t>
      </w:r>
    </w:p>
    <w:p w14:paraId="508F69C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8-1) по согласованию с Высшим Судебным Советом утверждает количество судей для каждого местного и другого суда;</w:t>
      </w:r>
    </w:p>
    <w:p w14:paraId="28D9CAD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вносит на утверждение Президенту Республики Казахстан Положение об уполномоченном органе;</w:t>
      </w:r>
    </w:p>
    <w:p w14:paraId="464761E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9-1) в установленном законодательством порядке утверждает структуру и штатное расписание уполномоченного органа в пределах </w:t>
      </w:r>
      <w:hyperlink r:id="rId38" w:history="1">
        <w:r w:rsidRPr="008D1ED5">
          <w:rPr>
            <w:rFonts w:ascii="Times New Roman" w:eastAsia="Times New Roman" w:hAnsi="Times New Roman" w:cs="Times New Roman"/>
            <w:color w:val="1166A7"/>
            <w:sz w:val="24"/>
            <w:szCs w:val="24"/>
            <w:lang w:eastAsia="ru-RU"/>
          </w:rPr>
          <w:t>лимита штатной численности</w:t>
        </w:r>
      </w:hyperlink>
      <w:r w:rsidRPr="008D1ED5">
        <w:rPr>
          <w:rFonts w:ascii="Times New Roman" w:eastAsia="Times New Roman" w:hAnsi="Times New Roman" w:cs="Times New Roman"/>
          <w:color w:val="222222"/>
          <w:sz w:val="24"/>
          <w:szCs w:val="24"/>
          <w:lang w:eastAsia="ru-RU"/>
        </w:rPr>
        <w:t>, утвержденного Президентом Республики Казахстан;</w:t>
      </w:r>
    </w:p>
    <w:p w14:paraId="3B831BC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9-2) в установленном законодательством порядке назначает на должности и освобождает от должности руководителя уполномоченного органа и его заместителей;</w:t>
      </w:r>
    </w:p>
    <w:p w14:paraId="2FCC903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9-3) исключен в соответствии с </w:t>
      </w:r>
      <w:hyperlink r:id="rId39"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04.12.15 г. № 437-V</w:t>
      </w:r>
    </w:p>
    <w:p w14:paraId="55C60E7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9-4) утверждает типовой регламент президиума пленарного заседания;</w:t>
      </w:r>
    </w:p>
    <w:p w14:paraId="2A2595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10) </w:t>
      </w:r>
      <w:hyperlink r:id="rId40" w:history="1">
        <w:r w:rsidRPr="008D1ED5">
          <w:rPr>
            <w:rFonts w:ascii="Times New Roman" w:eastAsia="Times New Roman" w:hAnsi="Times New Roman" w:cs="Times New Roman"/>
            <w:color w:val="1166A7"/>
            <w:sz w:val="24"/>
            <w:szCs w:val="24"/>
            <w:lang w:eastAsia="ru-RU"/>
          </w:rPr>
          <w:t>ведет личный прием граждан</w:t>
        </w:r>
      </w:hyperlink>
      <w:r w:rsidRPr="008D1ED5">
        <w:rPr>
          <w:rFonts w:ascii="Times New Roman" w:eastAsia="Times New Roman" w:hAnsi="Times New Roman" w:cs="Times New Roman"/>
          <w:color w:val="222222"/>
          <w:sz w:val="24"/>
          <w:szCs w:val="24"/>
          <w:lang w:eastAsia="ru-RU"/>
        </w:rPr>
        <w:t>;</w:t>
      </w:r>
    </w:p>
    <w:p w14:paraId="7EDF079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издает распоряжения и приказы.</w:t>
      </w:r>
    </w:p>
    <w:p w14:paraId="4D3315A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Председатель Верховного Суда представляет интересы судебной системы Республики во взаимоотношениях с органами иных ветвей государственной власти Республики и международными организациями, а также:</w:t>
      </w:r>
    </w:p>
    <w:p w14:paraId="3BD293C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Исключен в соответствии с </w:t>
      </w:r>
      <w:hyperlink r:id="rId41"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29.12.10 г. № 370-IV</w:t>
      </w:r>
    </w:p>
    <w:p w14:paraId="187C8A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вносит на рассмотрение пленарного заседания Верховного Суда на альтернативной основе кандидатуры на вакантные должности председателей и председателей судебных коллегий областных судов, председателей судебных коллегий Верховного Суда;</w:t>
      </w:r>
    </w:p>
    <w:p w14:paraId="7CD4234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исключен в соответствии с </w:t>
      </w:r>
      <w:hyperlink r:id="rId42"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04.12.15 г. № 437-V</w:t>
      </w:r>
    </w:p>
    <w:p w14:paraId="7159C49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на основании решения пленарного заседания Верховного Суда представляет в Высший Судебный Совет на альтернативной основе кандидатуры на должности председателей и председателей судебных коллегий областных судов, председателей судебных коллегий Верховного Суда;</w:t>
      </w:r>
    </w:p>
    <w:p w14:paraId="1BD89DD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вносит Президенту Республики Казахстан предложения по совершенствованию законодательства;</w:t>
      </w:r>
    </w:p>
    <w:p w14:paraId="602D179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при возникновении оснований, предусмотренных настоящим Конституционным законом, вносит в Высший судебный совет представления и материалы по вопросу прекращения полномочий председателей, председателей судебных коллегий и судей судов Республики;</w:t>
      </w:r>
    </w:p>
    <w:p w14:paraId="3CEF538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вносит Президенту Республики Казахстан представления о награждении судей и работников уполномоченного органа государственными наградами и присвоении им почетных званий;</w:t>
      </w:r>
    </w:p>
    <w:p w14:paraId="4463263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награждает судей республики ведомственными наградами, присваивает звание «Почетный судья» и утверждает Положение о порядке присвоения этого звания;</w:t>
      </w:r>
    </w:p>
    <w:p w14:paraId="2ABD3E0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исключен в соответствии с </w:t>
      </w:r>
      <w:hyperlink r:id="rId43"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11.12.06 г. № 199-III</w:t>
      </w:r>
    </w:p>
    <w:p w14:paraId="39027C8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8-1) при необходимости привлекает для отправления правосудия судей в отставке, не достигших предельного возраста пребывания в должности судьи;</w:t>
      </w:r>
    </w:p>
    <w:p w14:paraId="2F6FE79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осуществляет другие полномочия, предусмотренные законом и иными нормативными правовыми актами.</w:t>
      </w:r>
    </w:p>
    <w:p w14:paraId="731352B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p>
    <w:p w14:paraId="4758C9F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В случае отсутствия председателей судебных коллегий временное исполнение обязанностей Председателя возлагается распоряжением Председателя Верховного Суда на одного из судей Верховного Суда.</w:t>
      </w:r>
    </w:p>
    <w:p w14:paraId="3448C4E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 случае отставки либо иного случая досрочного прекращения полномочий Председателя Верховного Суда временное исполнение обязанностей Председателя возлагается Президентом Республики Казахстан на одного из председателей судебных коллегий (судью) Верховного Суда.</w:t>
      </w:r>
    </w:p>
    <w:p w14:paraId="66B67FE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21. Председатель судебной коллегии Верховного Суда</w:t>
      </w:r>
    </w:p>
    <w:p w14:paraId="02566EC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 судебной коллегии Верховного Суда является судьей и наряду с выполнением обязанностей судьи:</w:t>
      </w:r>
    </w:p>
    <w:p w14:paraId="48E5A82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председательствует на заседаниях судебной коллегии;</w:t>
      </w:r>
    </w:p>
    <w:p w14:paraId="2D70DFC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решает вопросы организации судопроизводства в судебной коллегии;</w:t>
      </w:r>
    </w:p>
    <w:p w14:paraId="5E45863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организует работу по изучению и </w:t>
      </w:r>
      <w:hyperlink r:id="rId44" w:history="1">
        <w:r w:rsidRPr="008D1ED5">
          <w:rPr>
            <w:rFonts w:ascii="Times New Roman" w:eastAsia="Times New Roman" w:hAnsi="Times New Roman" w:cs="Times New Roman"/>
            <w:color w:val="1166A7"/>
            <w:sz w:val="24"/>
            <w:szCs w:val="24"/>
            <w:lang w:eastAsia="ru-RU"/>
          </w:rPr>
          <w:t>обобщению судебной</w:t>
        </w:r>
      </w:hyperlink>
      <w:r w:rsidRPr="008D1ED5">
        <w:rPr>
          <w:rFonts w:ascii="Times New Roman" w:eastAsia="Times New Roman" w:hAnsi="Times New Roman" w:cs="Times New Roman"/>
          <w:color w:val="222222"/>
          <w:sz w:val="24"/>
          <w:szCs w:val="24"/>
          <w:lang w:eastAsia="ru-RU"/>
        </w:rPr>
        <w:t> практики;</w:t>
      </w:r>
    </w:p>
    <w:p w14:paraId="2C3B03A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обеспечивает подготовку судьями соответствующих документов для рассмотрения их на пленарном заседании Верховного Суда;</w:t>
      </w:r>
    </w:p>
    <w:p w14:paraId="6F07504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предоставляет информацию пленарному заседанию о деятельности судебной коллегии;</w:t>
      </w:r>
    </w:p>
    <w:p w14:paraId="069F288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4-1) </w:t>
      </w:r>
      <w:hyperlink r:id="rId45" w:history="1">
        <w:r w:rsidRPr="008D1ED5">
          <w:rPr>
            <w:rFonts w:ascii="Times New Roman" w:eastAsia="Times New Roman" w:hAnsi="Times New Roman" w:cs="Times New Roman"/>
            <w:color w:val="1166A7"/>
            <w:sz w:val="24"/>
            <w:szCs w:val="24"/>
            <w:lang w:eastAsia="ru-RU"/>
          </w:rPr>
          <w:t>ведет личный прием граждан</w:t>
        </w:r>
      </w:hyperlink>
      <w:r w:rsidRPr="008D1ED5">
        <w:rPr>
          <w:rFonts w:ascii="Times New Roman" w:eastAsia="Times New Roman" w:hAnsi="Times New Roman" w:cs="Times New Roman"/>
          <w:color w:val="222222"/>
          <w:sz w:val="24"/>
          <w:szCs w:val="24"/>
          <w:lang w:eastAsia="ru-RU"/>
        </w:rPr>
        <w:t>;</w:t>
      </w:r>
    </w:p>
    <w:p w14:paraId="22E3A02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осуществляет другие полномочия, предусмотренные законом.</w:t>
      </w:r>
    </w:p>
    <w:p w14:paraId="11831C4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p>
    <w:p w14:paraId="6DE1C20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по распоряжению Председателя Верховного Суда на судью соответствующей коллегии Верховного Суда.</w:t>
      </w:r>
    </w:p>
    <w:p w14:paraId="08DCD99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22. Пленарное заседание Верховного Суда</w:t>
      </w:r>
    </w:p>
    <w:p w14:paraId="1B9429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Пленарное заседание Верховного Суда:</w:t>
      </w:r>
    </w:p>
    <w:p w14:paraId="1E19728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по представлению Председателя Верховного Суда устанавливает </w:t>
      </w:r>
      <w:hyperlink r:id="rId46" w:history="1">
        <w:r w:rsidRPr="008D1ED5">
          <w:rPr>
            <w:rFonts w:ascii="Times New Roman" w:eastAsia="Times New Roman" w:hAnsi="Times New Roman" w:cs="Times New Roman"/>
            <w:color w:val="1166A7"/>
            <w:sz w:val="24"/>
            <w:szCs w:val="24"/>
            <w:lang w:eastAsia="ru-RU"/>
          </w:rPr>
          <w:t>численный и персональный состав соответствующей судебной коллегии</w:t>
        </w:r>
      </w:hyperlink>
      <w:r w:rsidRPr="008D1ED5">
        <w:rPr>
          <w:rFonts w:ascii="Times New Roman" w:eastAsia="Times New Roman" w:hAnsi="Times New Roman" w:cs="Times New Roman"/>
          <w:color w:val="222222"/>
          <w:sz w:val="24"/>
          <w:szCs w:val="24"/>
          <w:lang w:eastAsia="ru-RU"/>
        </w:rPr>
        <w:t>;</w:t>
      </w:r>
    </w:p>
    <w:p w14:paraId="514B10B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 итогам изучения и обобщения судебной практики рассматривает вопросы соблюдения законности при отправлении правосудия судами республики;</w:t>
      </w:r>
    </w:p>
    <w:p w14:paraId="47CDF3E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принимает нормативные постановления, дает разъяснения по вопросам судебной практики и вносит предложения по совершенствованию законодательства.</w:t>
      </w:r>
    </w:p>
    <w:p w14:paraId="4311FB0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Нормативные постановления принимаются на пленарном заседании Верховного Суда не менее чем двумя третями голосов от числа судей Верховного Суда и при наличии кворума не менее трех четвертей от общего числа судей Верховного Суда;</w:t>
      </w:r>
    </w:p>
    <w:p w14:paraId="23D8BBF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3-1) Исключен в соответствии с </w:t>
      </w:r>
      <w:hyperlink r:id="rId47"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07.11.14 г. № 245-V</w:t>
      </w:r>
    </w:p>
    <w:p w14:paraId="4CAF22C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заслушивает информацию председателей судебных коллегий Верховного Суда, Судебного жюри и руководителя уполномоченного органа;</w:t>
      </w:r>
    </w:p>
    <w:p w14:paraId="75D633C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дает заключение в случае, предусмотренном </w:t>
      </w:r>
      <w:hyperlink r:id="rId48" w:history="1">
        <w:r w:rsidRPr="008D1ED5">
          <w:rPr>
            <w:rFonts w:ascii="Times New Roman" w:eastAsia="Times New Roman" w:hAnsi="Times New Roman" w:cs="Times New Roman"/>
            <w:color w:val="1166A7"/>
            <w:sz w:val="24"/>
            <w:szCs w:val="24"/>
            <w:lang w:eastAsia="ru-RU"/>
          </w:rPr>
          <w:t>пунктом 2 статьи 47</w:t>
        </w:r>
      </w:hyperlink>
      <w:r w:rsidRPr="008D1ED5">
        <w:rPr>
          <w:rFonts w:ascii="Times New Roman" w:eastAsia="Times New Roman" w:hAnsi="Times New Roman" w:cs="Times New Roman"/>
          <w:color w:val="222222"/>
          <w:sz w:val="24"/>
          <w:szCs w:val="24"/>
          <w:lang w:eastAsia="ru-RU"/>
        </w:rPr>
        <w:t> Конституции Республики Казахстан;</w:t>
      </w:r>
    </w:p>
    <w:p w14:paraId="358CA94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рассматривает кандидатуры на вакантные должности председателей, председателей судебных коллегий областных судов, председателей судебных коллегий и судей Верховного Суда и выносит соответствующие заключения;</w:t>
      </w:r>
    </w:p>
    <w:p w14:paraId="70465F0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6-1) рассматривает кандидатуры председателя Республиканской комиссии по кадровому резерву и членов комиссии для внесения Председателем Верховного Суда на утверждение в Высший Судебный Совет;</w:t>
      </w:r>
    </w:p>
    <w:p w14:paraId="56B9959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6-2) утверждает список кандидатур для формирования совместно с Высшим Судебным Советом кадрового резерва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w:t>
      </w:r>
    </w:p>
    <w:p w14:paraId="28ADC03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по представлению Председателя Верховного Суда утверждает секретаря пленарного заседания, </w:t>
      </w:r>
      <w:hyperlink r:id="rId49" w:history="1">
        <w:r w:rsidRPr="008D1ED5">
          <w:rPr>
            <w:rFonts w:ascii="Times New Roman" w:eastAsia="Times New Roman" w:hAnsi="Times New Roman" w:cs="Times New Roman"/>
            <w:color w:val="1166A7"/>
            <w:sz w:val="24"/>
            <w:szCs w:val="24"/>
            <w:lang w:eastAsia="ru-RU"/>
          </w:rPr>
          <w:t>составы научно-консультативного</w:t>
        </w:r>
      </w:hyperlink>
      <w:r w:rsidRPr="008D1ED5">
        <w:rPr>
          <w:rFonts w:ascii="Times New Roman" w:eastAsia="Times New Roman" w:hAnsi="Times New Roman" w:cs="Times New Roman"/>
          <w:color w:val="222222"/>
          <w:sz w:val="24"/>
          <w:szCs w:val="24"/>
          <w:lang w:eastAsia="ru-RU"/>
        </w:rPr>
        <w:t> и </w:t>
      </w:r>
      <w:hyperlink r:id="rId50" w:history="1">
        <w:r w:rsidRPr="008D1ED5">
          <w:rPr>
            <w:rFonts w:ascii="Times New Roman" w:eastAsia="Times New Roman" w:hAnsi="Times New Roman" w:cs="Times New Roman"/>
            <w:color w:val="1166A7"/>
            <w:sz w:val="24"/>
            <w:szCs w:val="24"/>
            <w:lang w:eastAsia="ru-RU"/>
          </w:rPr>
          <w:t>международного советов</w:t>
        </w:r>
      </w:hyperlink>
      <w:r w:rsidRPr="008D1ED5">
        <w:rPr>
          <w:rFonts w:ascii="Times New Roman" w:eastAsia="Times New Roman" w:hAnsi="Times New Roman" w:cs="Times New Roman"/>
          <w:color w:val="222222"/>
          <w:sz w:val="24"/>
          <w:szCs w:val="24"/>
          <w:lang w:eastAsia="ru-RU"/>
        </w:rPr>
        <w:t>, а также тайным голосованием </w:t>
      </w:r>
      <w:hyperlink r:id="rId51" w:history="1">
        <w:r w:rsidRPr="008D1ED5">
          <w:rPr>
            <w:rFonts w:ascii="Times New Roman" w:eastAsia="Times New Roman" w:hAnsi="Times New Roman" w:cs="Times New Roman"/>
            <w:color w:val="1166A7"/>
            <w:sz w:val="24"/>
            <w:szCs w:val="24"/>
            <w:lang w:eastAsia="ru-RU"/>
          </w:rPr>
          <w:t>избирает</w:t>
        </w:r>
      </w:hyperlink>
      <w:r w:rsidRPr="008D1ED5">
        <w:rPr>
          <w:rFonts w:ascii="Times New Roman" w:eastAsia="Times New Roman" w:hAnsi="Times New Roman" w:cs="Times New Roman"/>
          <w:color w:val="222222"/>
          <w:sz w:val="24"/>
          <w:szCs w:val="24"/>
          <w:lang w:eastAsia="ru-RU"/>
        </w:rPr>
        <w:t> Судебное жюри;</w:t>
      </w:r>
    </w:p>
    <w:p w14:paraId="2CB3D47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7-1) исключен в соответствии с </w:t>
      </w:r>
      <w:hyperlink r:id="rId52"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04.12.15 г. № 437-V  </w:t>
      </w:r>
    </w:p>
    <w:p w14:paraId="09EA0AC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7-2) утверждает </w:t>
      </w:r>
      <w:hyperlink r:id="rId53" w:history="1">
        <w:r w:rsidRPr="008D1ED5">
          <w:rPr>
            <w:rFonts w:ascii="Times New Roman" w:eastAsia="Times New Roman" w:hAnsi="Times New Roman" w:cs="Times New Roman"/>
            <w:color w:val="1166A7"/>
            <w:sz w:val="24"/>
            <w:szCs w:val="24"/>
            <w:lang w:eastAsia="ru-RU"/>
          </w:rPr>
          <w:t>форму и описание судейской мантии</w:t>
        </w:r>
      </w:hyperlink>
      <w:r w:rsidRPr="008D1ED5">
        <w:rPr>
          <w:rFonts w:ascii="Times New Roman" w:eastAsia="Times New Roman" w:hAnsi="Times New Roman" w:cs="Times New Roman"/>
          <w:color w:val="222222"/>
          <w:sz w:val="24"/>
          <w:szCs w:val="24"/>
          <w:lang w:eastAsia="ru-RU"/>
        </w:rPr>
        <w:t>;</w:t>
      </w:r>
    </w:p>
    <w:p w14:paraId="72AC6DA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7-3) утверждает регламент президиума пленарного заседания Верховного Суда;</w:t>
      </w:r>
    </w:p>
    <w:p w14:paraId="5BF8699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7-4) утверждает положения о </w:t>
      </w:r>
      <w:hyperlink r:id="rId54" w:history="1">
        <w:r w:rsidRPr="008D1ED5">
          <w:rPr>
            <w:rFonts w:ascii="Times New Roman" w:eastAsia="Times New Roman" w:hAnsi="Times New Roman" w:cs="Times New Roman"/>
            <w:color w:val="1166A7"/>
            <w:sz w:val="24"/>
            <w:szCs w:val="24"/>
            <w:lang w:eastAsia="ru-RU"/>
          </w:rPr>
          <w:t>научно-консультативном</w:t>
        </w:r>
      </w:hyperlink>
      <w:r w:rsidRPr="008D1ED5">
        <w:rPr>
          <w:rFonts w:ascii="Times New Roman" w:eastAsia="Times New Roman" w:hAnsi="Times New Roman" w:cs="Times New Roman"/>
          <w:color w:val="222222"/>
          <w:sz w:val="24"/>
          <w:szCs w:val="24"/>
          <w:lang w:eastAsia="ru-RU"/>
        </w:rPr>
        <w:t> и </w:t>
      </w:r>
      <w:hyperlink r:id="rId55" w:history="1">
        <w:r w:rsidRPr="008D1ED5">
          <w:rPr>
            <w:rFonts w:ascii="Times New Roman" w:eastAsia="Times New Roman" w:hAnsi="Times New Roman" w:cs="Times New Roman"/>
            <w:color w:val="1166A7"/>
            <w:sz w:val="24"/>
            <w:szCs w:val="24"/>
            <w:lang w:eastAsia="ru-RU"/>
          </w:rPr>
          <w:t>международном</w:t>
        </w:r>
      </w:hyperlink>
      <w:r w:rsidRPr="008D1ED5">
        <w:rPr>
          <w:rFonts w:ascii="Times New Roman" w:eastAsia="Times New Roman" w:hAnsi="Times New Roman" w:cs="Times New Roman"/>
          <w:color w:val="222222"/>
          <w:sz w:val="24"/>
          <w:szCs w:val="24"/>
          <w:lang w:eastAsia="ru-RU"/>
        </w:rPr>
        <w:t> советах при Верховном Суде;</w:t>
      </w:r>
    </w:p>
    <w:p w14:paraId="63F7239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осуществляет другие полномочия, предусмотренные законом.</w:t>
      </w:r>
    </w:p>
    <w:p w14:paraId="1B1E178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Пленарное заседание правомочно при наличии не менее двух третей от общего числа судей Верховного Суда.</w:t>
      </w:r>
    </w:p>
    <w:p w14:paraId="6C785EB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Порядок работы пленарного заседания Верховного Суда определяется утверждаемым им </w:t>
      </w:r>
      <w:hyperlink r:id="rId56" w:history="1">
        <w:r w:rsidRPr="008D1ED5">
          <w:rPr>
            <w:rFonts w:ascii="Times New Roman" w:eastAsia="Times New Roman" w:hAnsi="Times New Roman" w:cs="Times New Roman"/>
            <w:color w:val="1166A7"/>
            <w:sz w:val="24"/>
            <w:szCs w:val="24"/>
            <w:lang w:eastAsia="ru-RU"/>
          </w:rPr>
          <w:t>регламентом</w:t>
        </w:r>
      </w:hyperlink>
      <w:r w:rsidRPr="008D1ED5">
        <w:rPr>
          <w:rFonts w:ascii="Times New Roman" w:eastAsia="Times New Roman" w:hAnsi="Times New Roman" w:cs="Times New Roman"/>
          <w:color w:val="222222"/>
          <w:sz w:val="24"/>
          <w:szCs w:val="24"/>
          <w:lang w:eastAsia="ru-RU"/>
        </w:rPr>
        <w:t>.</w:t>
      </w:r>
    </w:p>
    <w:p w14:paraId="60D59A4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22-1. Президиум пленарного заседания Верховного Суда</w:t>
      </w:r>
    </w:p>
    <w:p w14:paraId="7D8D21F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Президиум пленарного заседания Верховного Суда:</w:t>
      </w:r>
    </w:p>
    <w:p w14:paraId="2A5CB7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обеспечивает подготовку предложений по совершенствованию деятельности судов для рассмотрения их на пленарных заседаниях Верховного Суда;</w:t>
      </w:r>
    </w:p>
    <w:p w14:paraId="420140F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p>
    <w:p w14:paraId="45275C1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2) осуществляет иные полномочия, касающиеся организации деятельности судов, не отнесенные настоящим Конституционным законом к компетенции других органов Верховного Суда.</w:t>
      </w:r>
    </w:p>
    <w:p w14:paraId="1204B5F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Состав президиума пленарного заседания Верховного Суда состоит из одиннадцати членов - Председателя и председателей судебных коллегий Верховного Суда, председателя Союза судей, председателя Комиссии по судейской этике, председателя Судебного жюри, председателя Республиканской комиссии по кадровому резерву, а также трех судей, делегируемых пленарным заседанием Верховного Суда сроком на два года.</w:t>
      </w:r>
    </w:p>
    <w:p w14:paraId="59C4EBB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Президиум пленарного заседания Верховного Суда созывается Председателем Верховного Суда и правомочен при наличии не менее двух третей от общего числа его членов.</w:t>
      </w:r>
    </w:p>
    <w:p w14:paraId="7293AD6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Организация работы президиума пленарного заседания Верховного Суда определяется </w:t>
      </w:r>
      <w:hyperlink r:id="rId57" w:history="1">
        <w:r w:rsidRPr="008D1ED5">
          <w:rPr>
            <w:rFonts w:ascii="Times New Roman" w:eastAsia="Times New Roman" w:hAnsi="Times New Roman" w:cs="Times New Roman"/>
            <w:color w:val="1166A7"/>
            <w:sz w:val="24"/>
            <w:szCs w:val="24"/>
            <w:lang w:eastAsia="ru-RU"/>
          </w:rPr>
          <w:t>регламентом</w:t>
        </w:r>
      </w:hyperlink>
      <w:r w:rsidRPr="008D1ED5">
        <w:rPr>
          <w:rFonts w:ascii="Times New Roman" w:eastAsia="Times New Roman" w:hAnsi="Times New Roman" w:cs="Times New Roman"/>
          <w:color w:val="222222"/>
          <w:sz w:val="24"/>
          <w:szCs w:val="24"/>
          <w:lang w:eastAsia="ru-RU"/>
        </w:rPr>
        <w:t>, утверждаемым пленарным заседанием Верховного Суда.</w:t>
      </w:r>
    </w:p>
    <w:p w14:paraId="26707E7F"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Раздел 3. Статус судей</w:t>
      </w:r>
    </w:p>
    <w:p w14:paraId="44B19099"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Глава 1. Правовое положение судей</w:t>
      </w:r>
    </w:p>
    <w:p w14:paraId="6B051BD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23. Статус судьи</w:t>
      </w:r>
    </w:p>
    <w:p w14:paraId="3E09F44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Судьи всех судов Республики Казахстан обладают единым статусом и различаются между собой только полномочиями.</w:t>
      </w:r>
    </w:p>
    <w:p w14:paraId="1EED144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 является должностным лицом государства, наделенным в установленном </w:t>
      </w:r>
      <w:hyperlink r:id="rId58"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Республики Казахстан и настоящим Конституционным законом порядке полномочиями по осуществлению правосудия, выполняющим свои обязанности на постоянной основе и являющимся носителем судебной власти.</w:t>
      </w:r>
    </w:p>
    <w:p w14:paraId="08306C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Правовое положение судей определяется </w:t>
      </w:r>
      <w:hyperlink r:id="rId59"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Республики Казахстан, настоящим Конституционным законом и иными законами.</w:t>
      </w:r>
    </w:p>
    <w:p w14:paraId="44C0EE8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На судью не могут быть возложены внесудебные функции и обязанности, не предусмотренные законом. Судья не может быть включен в составы государственных структур по вопросам борьбы с преступностью, соблюдения законности и правопорядка.</w:t>
      </w:r>
    </w:p>
    <w:p w14:paraId="388BAFA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23-1. Статус судей международных судов, делегированных от Республики Казахстан</w:t>
      </w:r>
    </w:p>
    <w:p w14:paraId="61DF324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Судьям международных судов, делегированным от Республики Казахстан, предоставляется право занятия последней должности, а время работы судьей международного суда включается в стаж судейской работы и учитывается при выходе в отставку.</w:t>
      </w:r>
    </w:p>
    <w:p w14:paraId="4A988AA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части, не урегулированной международными договорами, ратифицированными Республикой Казахстан, на судей международных судов, делегированных от Республики Казахстан, распространяются все материальные и социальные гарантии, предусмотренные настоящим Конституционным законом.</w:t>
      </w:r>
    </w:p>
    <w:p w14:paraId="590B559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22DEB16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24. Несменяемость судей</w:t>
      </w:r>
    </w:p>
    <w:p w14:paraId="5447D34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1. Судьи избираются или назначаются на должность в соответствии с </w:t>
      </w:r>
      <w:hyperlink r:id="rId60"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Республики Казахстан, настоящим Конституционным законом, </w:t>
      </w:r>
      <w:hyperlink r:id="rId61" w:history="1">
        <w:r w:rsidRPr="008D1ED5">
          <w:rPr>
            <w:rFonts w:ascii="Times New Roman" w:eastAsia="Times New Roman" w:hAnsi="Times New Roman" w:cs="Times New Roman"/>
            <w:color w:val="1166A7"/>
            <w:sz w:val="24"/>
            <w:szCs w:val="24"/>
            <w:lang w:eastAsia="ru-RU"/>
          </w:rPr>
          <w:t>Законом</w:t>
        </w:r>
      </w:hyperlink>
      <w:r w:rsidRPr="008D1ED5">
        <w:rPr>
          <w:rFonts w:ascii="Times New Roman" w:eastAsia="Times New Roman" w:hAnsi="Times New Roman" w:cs="Times New Roman"/>
          <w:color w:val="222222"/>
          <w:sz w:val="24"/>
          <w:szCs w:val="24"/>
          <w:lang w:eastAsia="ru-RU"/>
        </w:rPr>
        <w:t> Республики Казахстан «О Высшем Судебном Совете Республики Казахстан» и наделяются полномочиями на постоянной основе.</w:t>
      </w:r>
    </w:p>
    <w:p w14:paraId="6281C42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Полномочия судей могут быть прекращены или приостановлены не иначе как по основаниям и в </w:t>
      </w:r>
      <w:hyperlink r:id="rId62" w:history="1">
        <w:r w:rsidRPr="008D1ED5">
          <w:rPr>
            <w:rFonts w:ascii="Times New Roman" w:eastAsia="Times New Roman" w:hAnsi="Times New Roman" w:cs="Times New Roman"/>
            <w:color w:val="1166A7"/>
            <w:sz w:val="24"/>
            <w:szCs w:val="24"/>
            <w:lang w:eastAsia="ru-RU"/>
          </w:rPr>
          <w:t>порядке</w:t>
        </w:r>
      </w:hyperlink>
      <w:r w:rsidRPr="008D1ED5">
        <w:rPr>
          <w:rFonts w:ascii="Times New Roman" w:eastAsia="Times New Roman" w:hAnsi="Times New Roman" w:cs="Times New Roman"/>
          <w:color w:val="222222"/>
          <w:sz w:val="24"/>
          <w:szCs w:val="24"/>
          <w:lang w:eastAsia="ru-RU"/>
        </w:rPr>
        <w:t>, предусмотренным настоящим Конституционным законом и иными законами Республики Казахстан.</w:t>
      </w:r>
    </w:p>
    <w:p w14:paraId="274EF93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1BBA8B4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25. Независимость судьи</w:t>
      </w:r>
    </w:p>
    <w:p w14:paraId="5E7E827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Независимость судьи защищается </w:t>
      </w:r>
      <w:hyperlink r:id="rId63"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и законом. При осуществлении правосудия судьи независимы и подчиняются только Конституции Республики Казахстан и закону.</w:t>
      </w:r>
    </w:p>
    <w:p w14:paraId="365F7D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Никто не вправе вмешиваться в осуществление правосудия и оказывать какое-либо воздействие на судью и присяжных заседателей. Такие действия преследуются по закону.</w:t>
      </w:r>
    </w:p>
    <w:p w14:paraId="086042C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Судья не обязан давать каких-либо объяснений по существу рассмотренных или находящихся в производстве судебных дел. Тайна совещательной комнаты должна быть обеспечена во всех без исключения случаях.</w:t>
      </w:r>
    </w:p>
    <w:p w14:paraId="6FEF44E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Финансирование судов, материальное и социальное обеспечение судей, а также предоставление им жилья производятся за счет средств республиканского бюджета в размерах, достаточных для полного и независимого осуществления правосудия.</w:t>
      </w:r>
    </w:p>
    <w:p w14:paraId="493345F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26. Гарантии независимости судьи</w:t>
      </w:r>
    </w:p>
    <w:p w14:paraId="4F1095F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Независимость судьи обеспечивается:</w:t>
      </w:r>
    </w:p>
    <w:p w14:paraId="4A55C7C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предусмотренной законом процедурой осуществления правосудия;</w:t>
      </w:r>
    </w:p>
    <w:p w14:paraId="57DEB73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установлением законом ответственности за осуществление вмешательства в деятельность судьи по отправлению им правосудия, а также за проявление неуважения к суду и судьям;</w:t>
      </w:r>
    </w:p>
    <w:p w14:paraId="1628D96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неприкосновенностью судьи;</w:t>
      </w:r>
    </w:p>
    <w:p w14:paraId="382A403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установленными </w:t>
      </w:r>
      <w:hyperlink r:id="rId64" w:history="1">
        <w:r w:rsidRPr="008D1ED5">
          <w:rPr>
            <w:rFonts w:ascii="Times New Roman" w:eastAsia="Times New Roman" w:hAnsi="Times New Roman" w:cs="Times New Roman"/>
            <w:color w:val="1166A7"/>
            <w:sz w:val="24"/>
            <w:szCs w:val="24"/>
            <w:lang w:eastAsia="ru-RU"/>
          </w:rPr>
          <w:t>Конституцией</w:t>
        </w:r>
      </w:hyperlink>
      <w:r w:rsidRPr="008D1ED5">
        <w:rPr>
          <w:rFonts w:ascii="Times New Roman" w:eastAsia="Times New Roman" w:hAnsi="Times New Roman" w:cs="Times New Roman"/>
          <w:color w:val="222222"/>
          <w:sz w:val="24"/>
          <w:szCs w:val="24"/>
          <w:lang w:eastAsia="ru-RU"/>
        </w:rPr>
        <w:t> Республики Казахстан, настоящим Конституционным законом и </w:t>
      </w:r>
      <w:hyperlink r:id="rId65" w:history="1">
        <w:r w:rsidRPr="008D1ED5">
          <w:rPr>
            <w:rFonts w:ascii="Times New Roman" w:eastAsia="Times New Roman" w:hAnsi="Times New Roman" w:cs="Times New Roman"/>
            <w:color w:val="1166A7"/>
            <w:sz w:val="24"/>
            <w:szCs w:val="24"/>
            <w:lang w:eastAsia="ru-RU"/>
          </w:rPr>
          <w:t>Законом</w:t>
        </w:r>
      </w:hyperlink>
      <w:r w:rsidRPr="008D1ED5">
        <w:rPr>
          <w:rFonts w:ascii="Times New Roman" w:eastAsia="Times New Roman" w:hAnsi="Times New Roman" w:cs="Times New Roman"/>
          <w:color w:val="222222"/>
          <w:sz w:val="24"/>
          <w:szCs w:val="24"/>
          <w:lang w:eastAsia="ru-RU"/>
        </w:rPr>
        <w:t> Республики Казахстан «О Высшем Судебном Совете Республики Казахстан» порядком избрания, назначения на должность, прекращения и приостановления полномочий судьи, правом судьи на отставку;</w:t>
      </w:r>
    </w:p>
    <w:p w14:paraId="47EEE72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предоставлением судьям за счет государства материального содержания и социального обеспечения, соответствующих их статусу, а также запретом на его ухудшение.</w:t>
      </w:r>
    </w:p>
    <w:p w14:paraId="3326CD9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Судьи, члены их семей и имущество находятся под защитой государства.</w:t>
      </w:r>
    </w:p>
    <w:p w14:paraId="72A8D39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Органы внутренних дел обязаны принимать своевременные и исчерпывающие меры к обеспечению безопасности судьи и членов его семьи, сохранности принадлежащего им имущества, если от судьи поступит соответствующее обращение.</w:t>
      </w:r>
    </w:p>
    <w:p w14:paraId="51CA569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Вред, причиненный судье и его имуществу в связи с профессиональной деятельностью, возмещается за счет средств республиканского бюджета.</w:t>
      </w:r>
    </w:p>
    <w:p w14:paraId="5A68E01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27. Неприкосновенность судей</w:t>
      </w:r>
    </w:p>
    <w:p w14:paraId="046A525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Судья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а в случае, предусмотренном </w:t>
      </w:r>
      <w:hyperlink r:id="rId66" w:history="1">
        <w:r w:rsidRPr="008D1ED5">
          <w:rPr>
            <w:rFonts w:ascii="Times New Roman" w:eastAsia="Times New Roman" w:hAnsi="Times New Roman" w:cs="Times New Roman"/>
            <w:color w:val="1166A7"/>
            <w:sz w:val="24"/>
            <w:szCs w:val="24"/>
            <w:lang w:eastAsia="ru-RU"/>
          </w:rPr>
          <w:t>подпунктом 3) статьи 55</w:t>
        </w:r>
      </w:hyperlink>
      <w:r w:rsidRPr="008D1ED5">
        <w:rPr>
          <w:rFonts w:ascii="Times New Roman" w:eastAsia="Times New Roman" w:hAnsi="Times New Roman" w:cs="Times New Roman"/>
          <w:color w:val="222222"/>
          <w:sz w:val="24"/>
          <w:szCs w:val="24"/>
          <w:lang w:eastAsia="ru-RU"/>
        </w:rPr>
        <w:t> Конституции, без согласия Сената Парламента Республики Казахстан, кроме случаев задержания на месте преступления либо совершения </w:t>
      </w:r>
      <w:hyperlink r:id="rId67" w:history="1">
        <w:r w:rsidRPr="008D1ED5">
          <w:rPr>
            <w:rFonts w:ascii="Times New Roman" w:eastAsia="Times New Roman" w:hAnsi="Times New Roman" w:cs="Times New Roman"/>
            <w:color w:val="1166A7"/>
            <w:sz w:val="24"/>
            <w:szCs w:val="24"/>
            <w:lang w:eastAsia="ru-RU"/>
          </w:rPr>
          <w:t>тяжкого</w:t>
        </w:r>
      </w:hyperlink>
      <w:r w:rsidRPr="008D1ED5">
        <w:rPr>
          <w:rFonts w:ascii="Times New Roman" w:eastAsia="Times New Roman" w:hAnsi="Times New Roman" w:cs="Times New Roman"/>
          <w:color w:val="222222"/>
          <w:sz w:val="24"/>
          <w:szCs w:val="24"/>
          <w:lang w:eastAsia="ru-RU"/>
        </w:rPr>
        <w:t> или особо тяжкого преступления.</w:t>
      </w:r>
    </w:p>
    <w:p w14:paraId="7DE48D1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в порядке, предусмотренном законодательными актами Республики Казахстан.</w:t>
      </w:r>
    </w:p>
    <w:p w14:paraId="4406B1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Судье выдается удостоверение в </w:t>
      </w:r>
      <w:hyperlink r:id="rId68" w:history="1">
        <w:r w:rsidRPr="008D1ED5">
          <w:rPr>
            <w:rFonts w:ascii="Times New Roman" w:eastAsia="Times New Roman" w:hAnsi="Times New Roman" w:cs="Times New Roman"/>
            <w:color w:val="1166A7"/>
            <w:sz w:val="24"/>
            <w:szCs w:val="24"/>
            <w:lang w:eastAsia="ru-RU"/>
          </w:rPr>
          <w:t>порядке</w:t>
        </w:r>
      </w:hyperlink>
      <w:r w:rsidRPr="008D1ED5">
        <w:rPr>
          <w:rFonts w:ascii="Times New Roman" w:eastAsia="Times New Roman" w:hAnsi="Times New Roman" w:cs="Times New Roman"/>
          <w:color w:val="222222"/>
          <w:sz w:val="24"/>
          <w:szCs w:val="24"/>
          <w:lang w:eastAsia="ru-RU"/>
        </w:rPr>
        <w:t>, установленном Высшим Судебным Советом Республики Казахстан.</w:t>
      </w:r>
    </w:p>
    <w:p w14:paraId="4FDD3A4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28. Требования, предъявляемые к судье</w:t>
      </w:r>
    </w:p>
    <w:p w14:paraId="7510E25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Судья обязан:</w:t>
      </w:r>
    </w:p>
    <w:p w14:paraId="23C756A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неукоснительно соблюдать Конституцию и законы Республики Казахстан, быть верен присяге судьи;</w:t>
      </w:r>
    </w:p>
    <w:p w14:paraId="3154300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при выполнении своих конституционных обязанностей по отправлению правосудия, а также во внеслужебных отношениях соблюдать требования </w:t>
      </w:r>
      <w:hyperlink r:id="rId69" w:history="1">
        <w:r w:rsidRPr="008D1ED5">
          <w:rPr>
            <w:rFonts w:ascii="Times New Roman" w:eastAsia="Times New Roman" w:hAnsi="Times New Roman" w:cs="Times New Roman"/>
            <w:color w:val="1166A7"/>
            <w:sz w:val="24"/>
            <w:szCs w:val="24"/>
            <w:lang w:eastAsia="ru-RU"/>
          </w:rPr>
          <w:t>судейской этики</w:t>
        </w:r>
      </w:hyperlink>
      <w:r w:rsidRPr="008D1ED5">
        <w:rPr>
          <w:rFonts w:ascii="Times New Roman" w:eastAsia="Times New Roman" w:hAnsi="Times New Roman" w:cs="Times New Roman"/>
          <w:color w:val="222222"/>
          <w:sz w:val="24"/>
          <w:szCs w:val="24"/>
          <w:lang w:eastAsia="ru-RU"/>
        </w:rPr>
        <w:t> и избегать всего, что могло бы опорочить авторитет, достоинство судьи или вызвать сомнения в его честности, справедливости, объективности и беспристрастности;</w:t>
      </w:r>
    </w:p>
    <w:p w14:paraId="05C3D4A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противостоять любым проявлениям коррупции и попыткам незаконного вмешательства в деятельность по отправлению правосудия;</w:t>
      </w:r>
    </w:p>
    <w:p w14:paraId="44C1455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соблюдать тайну совещания судей.</w:t>
      </w:r>
    </w:p>
    <w:p w14:paraId="458EB39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Судьи, за исключением имеющих стаж судейской работы более двадцати лет, каждые пять лет проходят оценку профессиональной деятельности в Судебном жюри.</w:t>
      </w:r>
    </w:p>
    <w:p w14:paraId="0E8C612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14:paraId="3A78D37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Судьи не могут состоять в партиях, профессиональных союзах, выступать в поддержку или против какой-либо политической партии.</w:t>
      </w:r>
    </w:p>
    <w:p w14:paraId="4855471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p>
    <w:p w14:paraId="0A94DC1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29. Требования, предъявляемые к кандидатам в судьи</w:t>
      </w:r>
    </w:p>
    <w:p w14:paraId="0BCBB0E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Судьей районного суда может быть назначен гражданин Республики Казахстан:</w:t>
      </w:r>
    </w:p>
    <w:p w14:paraId="204D516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достигший возраста тридцати лет;</w:t>
      </w:r>
    </w:p>
    <w:p w14:paraId="51388F9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имеющий высшее юридическое образование, высокие морально-нравственные качества, безупречную репутацию и, как правило, не менее пяти лет стажа работы в качестве секретаря судебного заседания, консультанта (помощника) суда, прокурора, адвоката либо не менее десяти лет стажа работы по юридической профессии;</w:t>
      </w:r>
    </w:p>
    <w:p w14:paraId="01E9966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сдавший </w:t>
      </w:r>
      <w:hyperlink r:id="rId70" w:history="1">
        <w:r w:rsidRPr="008D1ED5">
          <w:rPr>
            <w:rFonts w:ascii="Times New Roman" w:eastAsia="Times New Roman" w:hAnsi="Times New Roman" w:cs="Times New Roman"/>
            <w:color w:val="1166A7"/>
            <w:sz w:val="24"/>
            <w:szCs w:val="24"/>
            <w:lang w:eastAsia="ru-RU"/>
          </w:rPr>
          <w:t>квалификационный экзамен</w:t>
        </w:r>
      </w:hyperlink>
      <w:r w:rsidRPr="008D1ED5">
        <w:rPr>
          <w:rFonts w:ascii="Times New Roman" w:eastAsia="Times New Roman" w:hAnsi="Times New Roman" w:cs="Times New Roman"/>
          <w:color w:val="222222"/>
          <w:sz w:val="24"/>
          <w:szCs w:val="24"/>
          <w:lang w:eastAsia="ru-RU"/>
        </w:rPr>
        <w:t> (лицо, окончившее обучение и сдавшее квалификационный экзамен в специализированной магистратуре, освобождается от сдачи экзамена в течение четырех лет со дня окончания обучения);</w:t>
      </w:r>
    </w:p>
    <w:p w14:paraId="793AF11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прошедший </w:t>
      </w:r>
      <w:hyperlink r:id="rId71" w:history="1">
        <w:r w:rsidRPr="008D1ED5">
          <w:rPr>
            <w:rFonts w:ascii="Times New Roman" w:eastAsia="Times New Roman" w:hAnsi="Times New Roman" w:cs="Times New Roman"/>
            <w:color w:val="1166A7"/>
            <w:sz w:val="24"/>
            <w:szCs w:val="24"/>
            <w:lang w:eastAsia="ru-RU"/>
          </w:rPr>
          <w:t>медицинское освидетельствование</w:t>
        </w:r>
      </w:hyperlink>
      <w:r w:rsidRPr="008D1ED5">
        <w:rPr>
          <w:rFonts w:ascii="Times New Roman" w:eastAsia="Times New Roman" w:hAnsi="Times New Roman" w:cs="Times New Roman"/>
          <w:color w:val="222222"/>
          <w:sz w:val="24"/>
          <w:szCs w:val="24"/>
          <w:lang w:eastAsia="ru-RU"/>
        </w:rPr>
        <w:t> и подтвердивший отсутствие заболеваний, препятствующих исполнению профессиональных обязанностей судьи;</w:t>
      </w:r>
    </w:p>
    <w:p w14:paraId="6540B24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успешно прошедший оплачиваемую годичную стажировку в суде с отрывом от основного места работы и получивший положительное заключение пленарного заседания суда по итогам стажировки (лицо, окончившее обучение и сдавшее квалификационный экзамен в специализированной магистратуре, освобождается от прохождения стажировки в течение четырех лет со дня окончания обучения);</w:t>
      </w:r>
    </w:p>
    <w:p w14:paraId="7E03A5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прошедший </w:t>
      </w:r>
      <w:hyperlink r:id="rId72" w:history="1">
        <w:r w:rsidRPr="008D1ED5">
          <w:rPr>
            <w:rFonts w:ascii="Times New Roman" w:eastAsia="Times New Roman" w:hAnsi="Times New Roman" w:cs="Times New Roman"/>
            <w:color w:val="1166A7"/>
            <w:sz w:val="24"/>
            <w:szCs w:val="24"/>
            <w:lang w:eastAsia="ru-RU"/>
          </w:rPr>
          <w:t>полиграфологическое исследование</w:t>
        </w:r>
      </w:hyperlink>
      <w:r w:rsidRPr="008D1ED5">
        <w:rPr>
          <w:rFonts w:ascii="Times New Roman" w:eastAsia="Times New Roman" w:hAnsi="Times New Roman" w:cs="Times New Roman"/>
          <w:color w:val="222222"/>
          <w:sz w:val="24"/>
          <w:szCs w:val="24"/>
          <w:lang w:eastAsia="ru-RU"/>
        </w:rPr>
        <w:t>.</w:t>
      </w:r>
    </w:p>
    <w:p w14:paraId="6CE7A4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Требования, предусмотренные </w:t>
      </w:r>
      <w:hyperlink r:id="rId73" w:history="1">
        <w:r w:rsidRPr="008D1ED5">
          <w:rPr>
            <w:rFonts w:ascii="Times New Roman" w:eastAsia="Times New Roman" w:hAnsi="Times New Roman" w:cs="Times New Roman"/>
            <w:color w:val="1166A7"/>
            <w:sz w:val="24"/>
            <w:szCs w:val="24"/>
            <w:lang w:eastAsia="ru-RU"/>
          </w:rPr>
          <w:t>подпунктами 5) и 6)</w:t>
        </w:r>
      </w:hyperlink>
      <w:r w:rsidRPr="008D1ED5">
        <w:rPr>
          <w:rFonts w:ascii="Times New Roman" w:eastAsia="Times New Roman" w:hAnsi="Times New Roman" w:cs="Times New Roman"/>
          <w:color w:val="222222"/>
          <w:sz w:val="24"/>
          <w:szCs w:val="24"/>
          <w:lang w:eastAsia="ru-RU"/>
        </w:rPr>
        <w:t> части первой настоящего пункта, не распространяются на кандидатов, являющихся действующими судьями.</w:t>
      </w:r>
    </w:p>
    <w:p w14:paraId="0DA08B7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Судьей областного суда может быть гражданин, отвечающий требованиям </w:t>
      </w:r>
      <w:hyperlink r:id="rId74" w:history="1">
        <w:r w:rsidRPr="008D1ED5">
          <w:rPr>
            <w:rFonts w:ascii="Times New Roman" w:eastAsia="Times New Roman" w:hAnsi="Times New Roman" w:cs="Times New Roman"/>
            <w:color w:val="1166A7"/>
            <w:sz w:val="24"/>
            <w:szCs w:val="24"/>
            <w:lang w:eastAsia="ru-RU"/>
          </w:rPr>
          <w:t>пункта 1</w:t>
        </w:r>
      </w:hyperlink>
      <w:r w:rsidRPr="008D1ED5">
        <w:rPr>
          <w:rFonts w:ascii="Times New Roman" w:eastAsia="Times New Roman" w:hAnsi="Times New Roman" w:cs="Times New Roman"/>
          <w:color w:val="222222"/>
          <w:sz w:val="24"/>
          <w:szCs w:val="24"/>
          <w:lang w:eastAsia="ru-RU"/>
        </w:rPr>
        <w:t> настоящей статьи, имеющий стаж работы по юридической профессии не менее пятнадцати лет, из них стаж работы судьей не менее пяти лет, а также получивший заключение пленарного заседания соответствующего областного суда и письменные поручительства двух судей вышестоящего суда и одного судьи в отставке.</w:t>
      </w:r>
    </w:p>
    <w:p w14:paraId="631330C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Письменные поручительства, указанные в части первой настоящего пункта, подписываются судьями областного суда, за исключением случая, предусмотренного частью третьей настоящего пункта.</w:t>
      </w:r>
    </w:p>
    <w:p w14:paraId="7242B58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когда в конкурсе на занятие должности в областном суде участвует судья другого областного суда, то письменные поручительства, указанные в части первой настоящего пункта, подписываются судьями Верховного Суда.</w:t>
      </w:r>
    </w:p>
    <w:p w14:paraId="043BE71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Поручительство не может быть дано судьей, подвергавшимся дисциплинарному взысканию в течение двух лет до дачи поручительства.</w:t>
      </w:r>
    </w:p>
    <w:p w14:paraId="091C795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 даче поручительства судья обязан быть объективным, руководствоваться известными ему достоверными данными. При даче поручительства судьей учитываются установленные критерии:</w:t>
      </w:r>
    </w:p>
    <w:p w14:paraId="2467528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период времени, в течение которого судья знаком с лицом, в отношении которого им дается поручительство, а также обстоятельства знакомства;</w:t>
      </w:r>
    </w:p>
    <w:p w14:paraId="2AD6A63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2) опыт совместной работы с лицом, в отношении которого им дается поручительство (при наличии такого опыта);</w:t>
      </w:r>
    </w:p>
    <w:p w14:paraId="07B27DC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известные судье сведения о профессиональных и коммуникативных навыках, личных и деловых качествах лица, в отношении которого им дается поручительство;</w:t>
      </w:r>
    </w:p>
    <w:p w14:paraId="658FAB7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иные сведения и данные, достоверно известные судье.</w:t>
      </w:r>
    </w:p>
    <w:p w14:paraId="53B2815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Заключение пленарного заседания соответствующего областного суда может быть обжаловано в пленарное заседание Верховного Суда.</w:t>
      </w:r>
    </w:p>
    <w:p w14:paraId="021A04B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Заключение пленарного заседания соответствующего областного суда или Верховного Суда представляется кандидатом в Высший Судебный Совет.</w:t>
      </w:r>
    </w:p>
    <w:p w14:paraId="3B34775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Судьей Верховного Суда может быть гражданин, отвечающий требованиям пункта 1 настоящей статьи, имеющий стаж работы по юридической профессии не менее двадцати лет, из них не менее десяти лет стажа работы судьей, в том числе пяти лет стажа работы судьей областного суда, а также получивший положительное заключение пленарного заседания Верховного Суда и письменное поручительство от двух судей вышестоящего суда и одного судьи в отставке.</w:t>
      </w:r>
    </w:p>
    <w:p w14:paraId="66D4072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Требования о наличии судейского стажа, необходимости положительного заключения пленарного заседания Верховного Суда и соответствующего письменного поручительства не распространяются на кандидата на должность Председателя Верховного Суда.</w:t>
      </w:r>
    </w:p>
    <w:p w14:paraId="6F24126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Участники конкурса на должность председателя и судьи районного суда после подачи документов в Высший Судебный Совет должны получить заключения Совета по взаимодействию с судами и пленарного заседания областного суда по месту жительства или работы.</w:t>
      </w:r>
    </w:p>
    <w:p w14:paraId="55E2D71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Участники конкурса на должность судьи областного суда после подачи документов в Высший Судебный Совет должны получить заключения Совета по взаимодействию с судами и пленарного заседания областного суда по месту жительства или работы.</w:t>
      </w:r>
    </w:p>
    <w:p w14:paraId="7A61F63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если участники конкурса на должность судьи областного суда работают или проживают в том же регионе, в котором находится суд, на должность судьи которого они претендуют, получение повторного заключения пленарного заседания областного суда не требуется.</w:t>
      </w:r>
    </w:p>
    <w:p w14:paraId="1B2EFDD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Заключения Совета по взаимодействию с судами и пленарного заседания областного суда носят рекомендательный характер.</w:t>
      </w:r>
    </w:p>
    <w:p w14:paraId="74CDBA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Участники конкурса на должность судьи Верховного Суда после подачи документов в Высший Судебный Совет должны также получить заключение Совета по взаимодействию с судами по месту жительства или работы. Заключение Совета по взаимодействию с судами носит рекомендательный характер.</w:t>
      </w:r>
    </w:p>
    <w:p w14:paraId="136B9D8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Кандидаты в судьи проходят годичную оплачиваемую стажировку в суде на постоянной основе с отрывом от основного места работы. Условия и порядок прохождения стажировки кандидатом в судьи определяются </w:t>
      </w:r>
      <w:hyperlink r:id="rId75" w:history="1">
        <w:r w:rsidRPr="008D1ED5">
          <w:rPr>
            <w:rFonts w:ascii="Times New Roman" w:eastAsia="Times New Roman" w:hAnsi="Times New Roman" w:cs="Times New Roman"/>
            <w:color w:val="1166A7"/>
            <w:sz w:val="24"/>
            <w:szCs w:val="24"/>
            <w:lang w:eastAsia="ru-RU"/>
          </w:rPr>
          <w:t>Положением</w:t>
        </w:r>
      </w:hyperlink>
      <w:r w:rsidRPr="008D1ED5">
        <w:rPr>
          <w:rFonts w:ascii="Times New Roman" w:eastAsia="Times New Roman" w:hAnsi="Times New Roman" w:cs="Times New Roman"/>
          <w:color w:val="222222"/>
          <w:sz w:val="24"/>
          <w:szCs w:val="24"/>
          <w:lang w:eastAsia="ru-RU"/>
        </w:rPr>
        <w:t>, утверждаемым Президентом Республики Казахстан.</w:t>
      </w:r>
    </w:p>
    <w:p w14:paraId="2287D80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5. Лицам, избранным либо назначенным с должности судьи на государственную должность в представительных органах, предоставляется право занятия судейской должности на конкурсной основе без прохождения стажировки.</w:t>
      </w:r>
    </w:p>
    <w:p w14:paraId="5076778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В стаж судейской работы включается время работы судьи на должностях, указанных в </w:t>
      </w:r>
      <w:hyperlink r:id="rId76" w:history="1">
        <w:r w:rsidRPr="008D1ED5">
          <w:rPr>
            <w:rFonts w:ascii="Times New Roman" w:eastAsia="Times New Roman" w:hAnsi="Times New Roman" w:cs="Times New Roman"/>
            <w:color w:val="1166A7"/>
            <w:sz w:val="24"/>
            <w:szCs w:val="24"/>
            <w:lang w:eastAsia="ru-RU"/>
          </w:rPr>
          <w:t>пункте 6 статьи 56</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6BD455B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4BE998B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29-1. Медицинское освидетельствование кандидата на должность судьи</w:t>
      </w:r>
    </w:p>
    <w:p w14:paraId="5B9362C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Для подтверждения отсутствия у кандидата на должность судьи заболеваний, препятствующих исполнению профессиональных обязанностей судьи, проводится его медицинское освидетельствование.</w:t>
      </w:r>
    </w:p>
    <w:p w14:paraId="4041CA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Перечень заболеваний, препятствующих исполнению профессиональных обязанностей судьи, устанавливается </w:t>
      </w:r>
      <w:hyperlink r:id="rId77" w:history="1">
        <w:r w:rsidRPr="008D1ED5">
          <w:rPr>
            <w:rFonts w:ascii="Times New Roman" w:eastAsia="Times New Roman" w:hAnsi="Times New Roman" w:cs="Times New Roman"/>
            <w:color w:val="1166A7"/>
            <w:sz w:val="24"/>
            <w:szCs w:val="24"/>
            <w:lang w:eastAsia="ru-RU"/>
          </w:rPr>
          <w:t>совместным нормативным правовым актом</w:t>
        </w:r>
      </w:hyperlink>
      <w:r w:rsidRPr="008D1ED5">
        <w:rPr>
          <w:rFonts w:ascii="Times New Roman" w:eastAsia="Times New Roman" w:hAnsi="Times New Roman" w:cs="Times New Roman"/>
          <w:color w:val="222222"/>
          <w:sz w:val="24"/>
          <w:szCs w:val="24"/>
          <w:lang w:eastAsia="ru-RU"/>
        </w:rPr>
        <w:t> уполномоченного органа по организационному и материально-техническому обеспечению деятельности Верховного Суда, местных и других судов, и уполномоченного органа в области здравоохранения.</w:t>
      </w:r>
    </w:p>
    <w:p w14:paraId="370F12F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30. Отбор кандидатов на должность судьи, председателя, председателя судебной коллегии суда</w:t>
      </w:r>
    </w:p>
    <w:p w14:paraId="585843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p>
    <w:p w14:paraId="4D33015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Отбор кандидатов на вакантные должности председателя и судьи районного суда, судьи областного суда и судьи Верховного Суда </w:t>
      </w:r>
      <w:hyperlink r:id="rId78" w:history="1">
        <w:r w:rsidRPr="008D1ED5">
          <w:rPr>
            <w:rFonts w:ascii="Times New Roman" w:eastAsia="Times New Roman" w:hAnsi="Times New Roman" w:cs="Times New Roman"/>
            <w:color w:val="1166A7"/>
            <w:sz w:val="24"/>
            <w:szCs w:val="24"/>
            <w:lang w:eastAsia="ru-RU"/>
          </w:rPr>
          <w:t>осуществляется Высшим Судебным Советом</w:t>
        </w:r>
      </w:hyperlink>
      <w:r w:rsidRPr="008D1ED5">
        <w:rPr>
          <w:rFonts w:ascii="Times New Roman" w:eastAsia="Times New Roman" w:hAnsi="Times New Roman" w:cs="Times New Roman"/>
          <w:color w:val="222222"/>
          <w:sz w:val="24"/>
          <w:szCs w:val="24"/>
          <w:lang w:eastAsia="ru-RU"/>
        </w:rPr>
        <w:t> на конкурсной основе из числа лиц, подавших заявление на занятие вакантных должностей и отвечающих требованиям </w:t>
      </w:r>
      <w:hyperlink r:id="rId79" w:history="1">
        <w:r w:rsidRPr="008D1ED5">
          <w:rPr>
            <w:rFonts w:ascii="Times New Roman" w:eastAsia="Times New Roman" w:hAnsi="Times New Roman" w:cs="Times New Roman"/>
            <w:color w:val="1166A7"/>
            <w:sz w:val="24"/>
            <w:szCs w:val="24"/>
            <w:lang w:eastAsia="ru-RU"/>
          </w:rPr>
          <w:t>статьи 29</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38C828F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Кандидатуры на вакантные должности председателей и председателей судебных коллегий областных судов, председателей судебных коллегий Верховного Суда </w:t>
      </w:r>
      <w:hyperlink r:id="rId80" w:history="1">
        <w:r w:rsidRPr="008D1ED5">
          <w:rPr>
            <w:rFonts w:ascii="Times New Roman" w:eastAsia="Times New Roman" w:hAnsi="Times New Roman" w:cs="Times New Roman"/>
            <w:color w:val="1166A7"/>
            <w:sz w:val="24"/>
            <w:szCs w:val="24"/>
            <w:lang w:eastAsia="ru-RU"/>
          </w:rPr>
          <w:t>рассматриваются на альтернативной основе</w:t>
        </w:r>
      </w:hyperlink>
      <w:r w:rsidRPr="008D1ED5">
        <w:rPr>
          <w:rFonts w:ascii="Times New Roman" w:eastAsia="Times New Roman" w:hAnsi="Times New Roman" w:cs="Times New Roman"/>
          <w:color w:val="222222"/>
          <w:sz w:val="24"/>
          <w:szCs w:val="24"/>
          <w:lang w:eastAsia="ru-RU"/>
        </w:rPr>
        <w:t> Высшим Судебным Советом по представлению Председателя Верховного Суда, внесенному им на основании решения пленарного заседания Верховного Суда.</w:t>
      </w:r>
    </w:p>
    <w:p w14:paraId="71D7B5C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Кандидатуры на вакантную должность председателя районного суда рекомендуются из числа действующих судей или лиц, имеющих стаж работы в должности судьи не менее пяти лет.</w:t>
      </w:r>
    </w:p>
    <w:p w14:paraId="7B65D31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Кандидатуры на вакантную должность председателя районного суда должны получить письменные поручительства от двух судей вышестоящего суда и одного судьи в отставке.</w:t>
      </w:r>
    </w:p>
    <w:p w14:paraId="0C60B30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Кандидатуры на вакантные должности председателя и председателей судебных коллегий областного суда рекомендуются из числа действующих судей или лиц, имеющих стаж работы в должности судьи не менее десяти лет.</w:t>
      </w:r>
    </w:p>
    <w:p w14:paraId="74C04B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 этом приоритет при отборе кандидатов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 отдается лицам, состоящим в кадровом резерве.</w:t>
      </w:r>
    </w:p>
    <w:p w14:paraId="102A311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При отборе кандидатов на должности председателя районного суда, председателя и председателей судебных коллегий областного суда, председателей судебных коллегий Верховного Суда в дополнение к критерию, указанному в части третьей пункта 4 настоящей статьи, также учитываются и организаторские способности.</w:t>
      </w:r>
    </w:p>
    <w:p w14:paraId="3DAA7CB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Кандидат на должность председателя судебной коллегии Верховного Суда рекомендуется из числа судей Верховного Суда.</w:t>
      </w:r>
    </w:p>
    <w:p w14:paraId="507EB91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p>
    <w:p w14:paraId="288F8D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Кандидатура на должность Председателя Верховного Суда рассматривается Высшим Судебным Советом.</w:t>
      </w:r>
    </w:p>
    <w:p w14:paraId="2644D6D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p>
    <w:p w14:paraId="39F338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30-1. Оценка профессиональной деятельности судьи</w:t>
      </w:r>
    </w:p>
    <w:p w14:paraId="42CD140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деловых и нравственных качеств судьи и соответствие его требованиям, предъявляемым настоящим Конституционным законом и </w:t>
      </w:r>
      <w:hyperlink r:id="rId81" w:history="1">
        <w:r w:rsidRPr="008D1ED5">
          <w:rPr>
            <w:rFonts w:ascii="Times New Roman" w:eastAsia="Times New Roman" w:hAnsi="Times New Roman" w:cs="Times New Roman"/>
            <w:color w:val="1166A7"/>
            <w:sz w:val="24"/>
            <w:szCs w:val="24"/>
            <w:lang w:eastAsia="ru-RU"/>
          </w:rPr>
          <w:t>Кодексом судейской этики</w:t>
        </w:r>
      </w:hyperlink>
      <w:r w:rsidRPr="008D1ED5">
        <w:rPr>
          <w:rFonts w:ascii="Times New Roman" w:eastAsia="Times New Roman" w:hAnsi="Times New Roman" w:cs="Times New Roman"/>
          <w:color w:val="222222"/>
          <w:sz w:val="24"/>
          <w:szCs w:val="24"/>
          <w:lang w:eastAsia="ru-RU"/>
        </w:rPr>
        <w:t>.</w:t>
      </w:r>
    </w:p>
    <w:p w14:paraId="5086EB3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p>
    <w:p w14:paraId="62FBB66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 а также при участии в конкурсе на должность судьи вышестоящей инстанции, на должность председателя суда, председателя судебной коллегии.</w:t>
      </w:r>
    </w:p>
    <w:p w14:paraId="6D90E06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Освобождаются от периодической оценки профессиональной деятельности судьи, имеющие двадцать и более лет судейского стажа.</w:t>
      </w:r>
    </w:p>
    <w:p w14:paraId="69FD096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Результаты работы судьи по истечении годичного срока рассматриваются на заседании квалификационной комиссии Судебного жюри и по представлению Председателя Верховного Суда вносятся на утверждение Высшим Судебным Советом.</w:t>
      </w:r>
    </w:p>
    <w:p w14:paraId="2B5FCEA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Результаты работы судьи рассматриваются на основании следующих критериев:</w:t>
      </w:r>
    </w:p>
    <w:p w14:paraId="1587A2A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показатели качества отправления правосудия;</w:t>
      </w:r>
    </w:p>
    <w:p w14:paraId="0F77AD2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соблюдение норм судейской этики и трудовой дисциплины.</w:t>
      </w:r>
    </w:p>
    <w:p w14:paraId="7D3B35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Оценку профессиональной деятельности судьи осуществляет квалификационная комиссия Судебного жюри.</w:t>
      </w:r>
    </w:p>
    <w:p w14:paraId="6390566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r w:rsidRPr="008D1ED5">
        <w:rPr>
          <w:rFonts w:ascii="Times New Roman" w:eastAsia="Times New Roman" w:hAnsi="Times New Roman" w:cs="Times New Roman"/>
          <w:b/>
          <w:bCs/>
          <w:color w:val="222222"/>
          <w:sz w:val="24"/>
          <w:szCs w:val="24"/>
          <w:lang w:eastAsia="ru-RU"/>
        </w:rPr>
        <w:t>Статья 31. Порядок наделения судьи полномочиями</w:t>
      </w:r>
    </w:p>
    <w:p w14:paraId="334FAC1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Судьи Верховного Суда Республики Казахстан избираются Сенатом по представлению Президента Республики Казахстан, основанному на рекомендации Высшего судебного совета.</w:t>
      </w:r>
    </w:p>
    <w:p w14:paraId="128B010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Судьи местных и других судов назначаются на должность Президентом Республики Казахстан по рекомендации Высшего судебного совета.</w:t>
      </w:r>
    </w:p>
    <w:p w14:paraId="79B2FBE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Председатели судебных коллегий местных и других судов, председатели судебных коллегий Верховного Суда назначаются Президентом Республики Казахстан по рекомендации Высшего Судебного Совета на основании представления Председателя Верховного Суда и решения пленарного заседания Верховного Суда сроком на пять лет.</w:t>
      </w:r>
    </w:p>
    <w:p w14:paraId="627693A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Председатель Верховного Суда избирается Сенатом по представлению Президента Республики Казахстан, основанному на рекомендации Высшего Судебного Совета, сроком на пять лет.</w:t>
      </w:r>
    </w:p>
    <w:p w14:paraId="7A0B332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p w14:paraId="1AB53B1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Председатели районных судов,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в соответствующем суде более двух раз подряд.</w:t>
      </w:r>
    </w:p>
    <w:p w14:paraId="35A829D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Исключен в соответствии с </w:t>
      </w:r>
      <w:hyperlink r:id="rId82"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17.11.08 г. № 80-IV</w:t>
      </w:r>
    </w:p>
    <w:p w14:paraId="0F59B9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Председатели и председатели судебных коллегий местных и других судов, Председатель и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соответственно назначены или избраны на аналогичную должность в другом суде.</w:t>
      </w:r>
    </w:p>
    <w:p w14:paraId="0036FD4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отсутствия вакантных должностей судей в соответствующем суде председатели и председатели судебных коллегий местных и других судов, которые не были назначены на аналогичную должность в другом суде, с их согласия представляются к назначению на вакантную должность судьи равнозначного или нижестоящего суда без конкурса.</w:t>
      </w:r>
    </w:p>
    <w:p w14:paraId="589E2A3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отсутствия вакантных должностей судей в Верховном Суде председатель и председатели судебных коллегий Верховного Суда, которые не были назначены на аналогичную должность, с их согласия представляются к назначению на вакантную должность судьи нижестоящего суда без конкурса.</w:t>
      </w:r>
    </w:p>
    <w:p w14:paraId="46C628A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При </w:t>
      </w:r>
      <w:hyperlink r:id="rId83" w:history="1">
        <w:r w:rsidRPr="008D1ED5">
          <w:rPr>
            <w:rFonts w:ascii="Times New Roman" w:eastAsia="Times New Roman" w:hAnsi="Times New Roman" w:cs="Times New Roman"/>
            <w:color w:val="1166A7"/>
            <w:sz w:val="24"/>
            <w:szCs w:val="24"/>
            <w:lang w:eastAsia="ru-RU"/>
          </w:rPr>
          <w:t>реорганизации</w:t>
        </w:r>
      </w:hyperlink>
      <w:r w:rsidRPr="008D1ED5">
        <w:rPr>
          <w:rFonts w:ascii="Times New Roman" w:eastAsia="Times New Roman" w:hAnsi="Times New Roman" w:cs="Times New Roman"/>
          <w:color w:val="222222"/>
          <w:sz w:val="24"/>
          <w:szCs w:val="24"/>
          <w:lang w:eastAsia="ru-RU"/>
        </w:rPr>
        <w:t> или упразднении суда, уменьшении числа судей соответствующего суда судьи этого суда, а также судья при переводе в другой суд в случае, предусмотренном </w:t>
      </w:r>
      <w:hyperlink r:id="rId84" w:history="1">
        <w:r w:rsidRPr="008D1ED5">
          <w:rPr>
            <w:rFonts w:ascii="Times New Roman" w:eastAsia="Times New Roman" w:hAnsi="Times New Roman" w:cs="Times New Roman"/>
            <w:color w:val="1166A7"/>
            <w:sz w:val="24"/>
            <w:szCs w:val="24"/>
            <w:lang w:eastAsia="ru-RU"/>
          </w:rPr>
          <w:t>подпунктом 4) пункта 1 статьи 44</w:t>
        </w:r>
      </w:hyperlink>
      <w:r w:rsidRPr="008D1ED5">
        <w:rPr>
          <w:rFonts w:ascii="Times New Roman" w:eastAsia="Times New Roman" w:hAnsi="Times New Roman" w:cs="Times New Roman"/>
          <w:color w:val="222222"/>
          <w:sz w:val="24"/>
          <w:szCs w:val="24"/>
          <w:lang w:eastAsia="ru-RU"/>
        </w:rPr>
        <w:t> настоящего Конституционного закона, с их согласия могут представляться к назначению на вакантную должность судьи равнозначного или нижестоящего суда без конкурса.</w:t>
      </w:r>
    </w:p>
    <w:p w14:paraId="3B13022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Председатели и председатели судебных коллегий местных и других судов, председатель и председатели судебных коллегий Верховного Суда, освобожденные от должности по основаниям, указанным в подпункте 4) пункта 1 </w:t>
      </w:r>
      <w:hyperlink r:id="rId85" w:history="1">
        <w:r w:rsidRPr="008D1ED5">
          <w:rPr>
            <w:rFonts w:ascii="Times New Roman" w:eastAsia="Times New Roman" w:hAnsi="Times New Roman" w:cs="Times New Roman"/>
            <w:color w:val="1166A7"/>
            <w:sz w:val="24"/>
            <w:szCs w:val="24"/>
            <w:lang w:eastAsia="ru-RU"/>
          </w:rPr>
          <w:t>статьи 40</w:t>
        </w:r>
      </w:hyperlink>
      <w:r w:rsidRPr="008D1ED5">
        <w:rPr>
          <w:rFonts w:ascii="Times New Roman" w:eastAsia="Times New Roman" w:hAnsi="Times New Roman" w:cs="Times New Roman"/>
          <w:color w:val="222222"/>
          <w:sz w:val="24"/>
          <w:szCs w:val="24"/>
          <w:lang w:eastAsia="ru-RU"/>
        </w:rPr>
        <w:t> настоящего Конституционного закона, продолжают осуществлять полномочия судьи соответствующего суда.</w:t>
      </w:r>
    </w:p>
    <w:p w14:paraId="6347ABA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В случае отсутствия вакантных должностей судей в соответствующем суде председатели и председатели судебных коллегий местных и других судов с их согласия представляются к назначению на вакантную должность судьи равнозначного или нижестоящего суда без конкурса.</w:t>
      </w:r>
    </w:p>
    <w:p w14:paraId="4F90F2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отсутствия вакантных должностей судей в Верховном Суде председатель и председатели судебных коллегий Верховного Суда с их согласия представляются к назначению на вакантную должность судьи нижестоящего суда без конкурса.</w:t>
      </w:r>
    </w:p>
    <w:p w14:paraId="06BB660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32. Присяга судьи</w:t>
      </w:r>
    </w:p>
    <w:p w14:paraId="5E4568A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Лицо, впервые избранное или назначенное на должность судьи, приносит присягу следующего содержания:</w:t>
      </w:r>
    </w:p>
    <w:p w14:paraId="27CC367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«Торжественно клянусь честно и добросовестно исполнять свои обязанности, осуществлять правосудие, подчиняясь только Конституции и законам Республики Казахстан, быть беспристрастным и справедливым, как велит мне долг судьи».</w:t>
      </w:r>
    </w:p>
    <w:p w14:paraId="605259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Председатель и судьи Верховного Суда приносят присягу на заседании Сената Парламента Республики Казахстан.</w:t>
      </w:r>
    </w:p>
    <w:p w14:paraId="5249475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Исключен в соответствии с </w:t>
      </w:r>
      <w:hyperlink r:id="rId86"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17.11.08 г. № 80-IV 4. Лицо, впервые назначенное на должность председателя, председателя судебной коллегии и судьи областного суда, председателя и судьи районного суда, приносит присягу на пленарном заседании областного суда.</w:t>
      </w:r>
    </w:p>
    <w:p w14:paraId="6043418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 назначении судьи председателем либо председателем судебной коллегии или судьей другого суда присяга повторно не приносится.</w:t>
      </w:r>
    </w:p>
    <w:p w14:paraId="0F35BF3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33. Приостановление полномочий судьи</w:t>
      </w:r>
    </w:p>
    <w:p w14:paraId="1BF5A5C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Полномочия судьи приостанавливаются, если:</w:t>
      </w:r>
    </w:p>
    <w:p w14:paraId="39E4B1D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судья зарегистрирован кандидатом в Президенты Республики Казахстан, в депутаты Парламента или маслихатов Республики Казахстан;</w:t>
      </w:r>
    </w:p>
    <w:p w14:paraId="1588091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судья вступившим в законную силу решением суда признан безвестно отсутствующим;</w:t>
      </w:r>
    </w:p>
    <w:p w14:paraId="1ED235E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дано согласие на привлечение судьи к уголовной ответственности;</w:t>
      </w:r>
    </w:p>
    <w:p w14:paraId="016A209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3-1) имеется решение Судебного жюри о необходимости прекращения полномочий судьи по основаниям, предусмотренным </w:t>
      </w:r>
      <w:hyperlink r:id="rId87" w:history="1">
        <w:r w:rsidRPr="008D1ED5">
          <w:rPr>
            <w:rFonts w:ascii="Times New Roman" w:eastAsia="Times New Roman" w:hAnsi="Times New Roman" w:cs="Times New Roman"/>
            <w:color w:val="1166A7"/>
            <w:sz w:val="24"/>
            <w:szCs w:val="24"/>
            <w:lang w:eastAsia="ru-RU"/>
          </w:rPr>
          <w:t>подпунктами 11) и 11-1) пункта 1 статьи 34</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5F70A2C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3-2) Исключен в соответствии с </w:t>
      </w:r>
      <w:hyperlink r:id="rId88" w:history="1">
        <w:r w:rsidRPr="008D1ED5">
          <w:rPr>
            <w:rFonts w:ascii="Times New Roman" w:eastAsia="Times New Roman" w:hAnsi="Times New Roman" w:cs="Times New Roman"/>
            <w:color w:val="1166A7"/>
            <w:sz w:val="24"/>
            <w:szCs w:val="24"/>
            <w:lang w:eastAsia="ru-RU"/>
          </w:rPr>
          <w:t>Конституционного закона</w:t>
        </w:r>
      </w:hyperlink>
      <w:r w:rsidRPr="008D1ED5">
        <w:rPr>
          <w:rFonts w:ascii="Times New Roman" w:eastAsia="Times New Roman" w:hAnsi="Times New Roman" w:cs="Times New Roman"/>
          <w:color w:val="222222"/>
          <w:sz w:val="24"/>
          <w:szCs w:val="24"/>
          <w:lang w:eastAsia="ru-RU"/>
        </w:rPr>
        <w:t> РК от 16.02.12 г. № 559-IV 4) при переходе на другую работу;</w:t>
      </w:r>
    </w:p>
    <w:p w14:paraId="7F22BF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подано заявление об освобождении от должности судьи по собственному желанию.</w:t>
      </w:r>
    </w:p>
    <w:p w14:paraId="7310270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Приостановление полномочий судьи осуществляется:</w:t>
      </w:r>
    </w:p>
    <w:p w14:paraId="4DB6590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отношении Председателя Верховного Суда - Президентом Республики Казахстан;</w:t>
      </w:r>
    </w:p>
    <w:p w14:paraId="6781B2B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отношении всех остальных судей Республики - Председателем Верховного Суда.</w:t>
      </w:r>
    </w:p>
    <w:p w14:paraId="75B1DC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p>
    <w:p w14:paraId="43580E4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2-2. При подаче заявления об освобождении от должности судьи по собственному желанию его полномочия приостанавливаются по истечении одного месяца со дня подачи этого заявления.</w:t>
      </w:r>
    </w:p>
    <w:p w14:paraId="242782B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Полномочия судьи возобновляются, если отпали обстоятельства, послужившие основанием к принятию решения о приостановлении полномочий судьи.</w:t>
      </w:r>
    </w:p>
    <w:p w14:paraId="1ACF968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34. Освобождение от должности и прекращение полномочий председателя суда, председателя судебной коллегии и судьи</w:t>
      </w:r>
    </w:p>
    <w:p w14:paraId="28CE9B4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Основания прекращения полномочий председателя, председателя судебной коллегии и судьи:</w:t>
      </w:r>
    </w:p>
    <w:p w14:paraId="1927AB4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уход судьи в отставку;</w:t>
      </w:r>
    </w:p>
    <w:p w14:paraId="21E30E1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освобождение от должности судьи по собственному желанию;</w:t>
      </w:r>
    </w:p>
    <w:p w14:paraId="1E9FC0B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состояние здоровья, препятствующее дальнейшему исполнению профессиональных обязанностей, в соответствии с медицинским заключением;</w:t>
      </w:r>
    </w:p>
    <w:p w14:paraId="71B1608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p>
    <w:p w14:paraId="3CD12DC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w:t>
      </w:r>
      <w:hyperlink r:id="rId89" w:history="1">
        <w:r w:rsidRPr="008D1ED5">
          <w:rPr>
            <w:rFonts w:ascii="Times New Roman" w:eastAsia="Times New Roman" w:hAnsi="Times New Roman" w:cs="Times New Roman"/>
            <w:color w:val="1166A7"/>
            <w:sz w:val="24"/>
            <w:szCs w:val="24"/>
            <w:lang w:eastAsia="ru-RU"/>
          </w:rPr>
          <w:t>статьи 35</w:t>
        </w:r>
      </w:hyperlink>
      <w:r w:rsidRPr="008D1ED5">
        <w:rPr>
          <w:rFonts w:ascii="Times New Roman" w:eastAsia="Times New Roman" w:hAnsi="Times New Roman" w:cs="Times New Roman"/>
          <w:color w:val="222222"/>
          <w:sz w:val="24"/>
          <w:szCs w:val="24"/>
          <w:lang w:eastAsia="ru-RU"/>
        </w:rPr>
        <w:t> или </w:t>
      </w:r>
      <w:hyperlink r:id="rId90" w:history="1">
        <w:r w:rsidRPr="008D1ED5">
          <w:rPr>
            <w:rFonts w:ascii="Times New Roman" w:eastAsia="Times New Roman" w:hAnsi="Times New Roman" w:cs="Times New Roman"/>
            <w:color w:val="1166A7"/>
            <w:sz w:val="24"/>
            <w:szCs w:val="24"/>
            <w:lang w:eastAsia="ru-RU"/>
          </w:rPr>
          <w:t>статьи 36</w:t>
        </w:r>
      </w:hyperlink>
      <w:r w:rsidRPr="008D1ED5">
        <w:rPr>
          <w:rFonts w:ascii="Times New Roman" w:eastAsia="Times New Roman" w:hAnsi="Times New Roman" w:cs="Times New Roman"/>
          <w:color w:val="222222"/>
          <w:sz w:val="24"/>
          <w:szCs w:val="24"/>
          <w:lang w:eastAsia="ru-RU"/>
        </w:rPr>
        <w:t> Уголовно-процессуального кодекса Республики Казахстан;</w:t>
      </w:r>
    </w:p>
    <w:p w14:paraId="3FD511C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прекращение гражданства Республики Казахстан;</w:t>
      </w:r>
    </w:p>
    <w:p w14:paraId="6C175F1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смерть судьи или вступление в законную силу решения суда об объявлении его умершим;</w:t>
      </w:r>
    </w:p>
    <w:p w14:paraId="57A731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8) назначение, избрание судьи на другую должность и его переход на другую работу, за исключением случаев, предусмотренных </w:t>
      </w:r>
      <w:hyperlink r:id="rId91" w:history="1">
        <w:r w:rsidRPr="008D1ED5">
          <w:rPr>
            <w:rFonts w:ascii="Times New Roman" w:eastAsia="Times New Roman" w:hAnsi="Times New Roman" w:cs="Times New Roman"/>
            <w:color w:val="1166A7"/>
            <w:sz w:val="24"/>
            <w:szCs w:val="24"/>
            <w:lang w:eastAsia="ru-RU"/>
          </w:rPr>
          <w:t>пунктом 6 статьи 56</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442A52C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 а также отказ судьи от перевода в другой суд, на другую специализацию в случае, предусмотренном </w:t>
      </w:r>
      <w:hyperlink r:id="rId92" w:history="1">
        <w:r w:rsidRPr="008D1ED5">
          <w:rPr>
            <w:rFonts w:ascii="Times New Roman" w:eastAsia="Times New Roman" w:hAnsi="Times New Roman" w:cs="Times New Roman"/>
            <w:color w:val="1166A7"/>
            <w:sz w:val="24"/>
            <w:szCs w:val="24"/>
            <w:lang w:eastAsia="ru-RU"/>
          </w:rPr>
          <w:t>подпунктом 4) пункта 1 статьи 44</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26B58E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дают согласия на занятие вакантной должности судьи в другом суде, а также отказ председателя суда, председателя судебной коллегии от перевода в другой суд, на другую специализацию в случае, предусмотренном </w:t>
      </w:r>
      <w:hyperlink r:id="rId93" w:history="1">
        <w:r w:rsidRPr="008D1ED5">
          <w:rPr>
            <w:rFonts w:ascii="Times New Roman" w:eastAsia="Times New Roman" w:hAnsi="Times New Roman" w:cs="Times New Roman"/>
            <w:color w:val="1166A7"/>
            <w:sz w:val="24"/>
            <w:szCs w:val="24"/>
            <w:lang w:eastAsia="ru-RU"/>
          </w:rPr>
          <w:t>подпунктом 4) пункта 1 статьи 44</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1E35374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11) решение квалификационной комиссии Судебного жюри о несоответствии судьи занимаемой должности в силу профессиональной непригодности;</w:t>
      </w:r>
    </w:p>
    <w:p w14:paraId="7A95831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11-1) решение дисциплинарной комиссии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hyperlink r:id="rId94" w:history="1">
        <w:r w:rsidRPr="008D1ED5">
          <w:rPr>
            <w:rFonts w:ascii="Times New Roman" w:eastAsia="Times New Roman" w:hAnsi="Times New Roman" w:cs="Times New Roman"/>
            <w:color w:val="1166A7"/>
            <w:sz w:val="24"/>
            <w:szCs w:val="24"/>
            <w:lang w:eastAsia="ru-RU"/>
          </w:rPr>
          <w:t>статье 28</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54D2F85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12) достижение </w:t>
      </w:r>
      <w:hyperlink r:id="rId95" w:history="1">
        <w:r w:rsidRPr="008D1ED5">
          <w:rPr>
            <w:rFonts w:ascii="Times New Roman" w:eastAsia="Times New Roman" w:hAnsi="Times New Roman" w:cs="Times New Roman"/>
            <w:color w:val="1166A7"/>
            <w:sz w:val="24"/>
            <w:szCs w:val="24"/>
            <w:lang w:eastAsia="ru-RU"/>
          </w:rPr>
          <w:t>пенсионного</w:t>
        </w:r>
      </w:hyperlink>
      <w:r w:rsidRPr="008D1ED5">
        <w:rPr>
          <w:rFonts w:ascii="Times New Roman" w:eastAsia="Times New Roman" w:hAnsi="Times New Roman" w:cs="Times New Roman"/>
          <w:color w:val="222222"/>
          <w:sz w:val="24"/>
          <w:szCs w:val="24"/>
          <w:lang w:eastAsia="ru-RU"/>
        </w:rPr>
        <w:t> или предельного возраста пребывания в должности судьи.</w:t>
      </w:r>
    </w:p>
    <w:p w14:paraId="3C8D627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Полномочия председателя, председателя судебной коллегии суда могут быть досрочно прекращены по его собственному желанию либо при невыполнении им требований, указанных в </w:t>
      </w:r>
      <w:hyperlink r:id="rId96" w:history="1">
        <w:r w:rsidRPr="008D1ED5">
          <w:rPr>
            <w:rFonts w:ascii="Times New Roman" w:eastAsia="Times New Roman" w:hAnsi="Times New Roman" w:cs="Times New Roman"/>
            <w:color w:val="1166A7"/>
            <w:sz w:val="24"/>
            <w:szCs w:val="24"/>
            <w:lang w:eastAsia="ru-RU"/>
          </w:rPr>
          <w:t>статьях 9</w:t>
        </w:r>
      </w:hyperlink>
      <w:r w:rsidRPr="008D1ED5">
        <w:rPr>
          <w:rFonts w:ascii="Times New Roman" w:eastAsia="Times New Roman" w:hAnsi="Times New Roman" w:cs="Times New Roman"/>
          <w:color w:val="222222"/>
          <w:sz w:val="24"/>
          <w:szCs w:val="24"/>
          <w:lang w:eastAsia="ru-RU"/>
        </w:rPr>
        <w:t>, </w:t>
      </w:r>
      <w:hyperlink r:id="rId97" w:history="1">
        <w:r w:rsidRPr="008D1ED5">
          <w:rPr>
            <w:rFonts w:ascii="Times New Roman" w:eastAsia="Times New Roman" w:hAnsi="Times New Roman" w:cs="Times New Roman"/>
            <w:color w:val="1166A7"/>
            <w:sz w:val="24"/>
            <w:szCs w:val="24"/>
            <w:lang w:eastAsia="ru-RU"/>
          </w:rPr>
          <w:t>14, 15</w:t>
        </w:r>
      </w:hyperlink>
      <w:r w:rsidRPr="008D1ED5">
        <w:rPr>
          <w:rFonts w:ascii="Times New Roman" w:eastAsia="Times New Roman" w:hAnsi="Times New Roman" w:cs="Times New Roman"/>
          <w:color w:val="222222"/>
          <w:sz w:val="24"/>
          <w:szCs w:val="24"/>
          <w:lang w:eastAsia="ru-RU"/>
        </w:rPr>
        <w:t>, </w:t>
      </w:r>
      <w:hyperlink r:id="rId98" w:history="1">
        <w:r w:rsidRPr="008D1ED5">
          <w:rPr>
            <w:rFonts w:ascii="Times New Roman" w:eastAsia="Times New Roman" w:hAnsi="Times New Roman" w:cs="Times New Roman"/>
            <w:color w:val="1166A7"/>
            <w:sz w:val="24"/>
            <w:szCs w:val="24"/>
            <w:lang w:eastAsia="ru-RU"/>
          </w:rPr>
          <w:t>20, 21</w:t>
        </w:r>
      </w:hyperlink>
      <w:r w:rsidRPr="008D1ED5">
        <w:rPr>
          <w:rFonts w:ascii="Times New Roman" w:eastAsia="Times New Roman" w:hAnsi="Times New Roman" w:cs="Times New Roman"/>
          <w:color w:val="222222"/>
          <w:sz w:val="24"/>
          <w:szCs w:val="24"/>
          <w:lang w:eastAsia="ru-RU"/>
        </w:rPr>
        <w:t> и </w:t>
      </w:r>
      <w:hyperlink r:id="rId99" w:history="1">
        <w:r w:rsidRPr="008D1ED5">
          <w:rPr>
            <w:rFonts w:ascii="Times New Roman" w:eastAsia="Times New Roman" w:hAnsi="Times New Roman" w:cs="Times New Roman"/>
            <w:color w:val="1166A7"/>
            <w:sz w:val="24"/>
            <w:szCs w:val="24"/>
            <w:lang w:eastAsia="ru-RU"/>
          </w:rPr>
          <w:t>28</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17065E2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Решение об освобождении от должности судьи принимается:</w:t>
      </w:r>
    </w:p>
    <w:p w14:paraId="6A577EA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постановлением Сената Парламента Республики Казахстан - в отношении Председателя, судей Верховного Суда по представлению Президента Республики Казахстан;</w:t>
      </w:r>
    </w:p>
    <w:p w14:paraId="39A276C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Указом Президента Республики Казахстан - в отношении председателей судебных коллегий Верховного Суда, председателей, председателей судебных коллегий и судей местных и других судов.</w:t>
      </w:r>
    </w:p>
    <w:p w14:paraId="28B38D4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p>
    <w:p w14:paraId="0B3FC69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Освобождение от должности председателя или председателя судебной коллегии соответствующего суда по его собственному желанию либо по истечении срока полномочий не влечет освобождение его от должности судьи этого суда, за исключением случаев, предусмотренных </w:t>
      </w:r>
      <w:hyperlink r:id="rId100" w:history="1">
        <w:r w:rsidRPr="008D1ED5">
          <w:rPr>
            <w:rFonts w:ascii="Times New Roman" w:eastAsia="Times New Roman" w:hAnsi="Times New Roman" w:cs="Times New Roman"/>
            <w:color w:val="1166A7"/>
            <w:sz w:val="24"/>
            <w:szCs w:val="24"/>
            <w:lang w:eastAsia="ru-RU"/>
          </w:rPr>
          <w:t>пунктом 7 статьи 31</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28B27AF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отсутствия вакантной должности судьи в соответствующем суде председатель или председатель судебной коллегии с его согласия представляется к назначению на вакантную должность судьи равнозначного или нижестоящего суда без конкурса.</w:t>
      </w:r>
    </w:p>
    <w:p w14:paraId="6224A6C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Основания прекращения полномочий судей, предусмотренные </w:t>
      </w:r>
      <w:hyperlink r:id="rId101" w:history="1">
        <w:r w:rsidRPr="008D1ED5">
          <w:rPr>
            <w:rFonts w:ascii="Times New Roman" w:eastAsia="Times New Roman" w:hAnsi="Times New Roman" w:cs="Times New Roman"/>
            <w:color w:val="1166A7"/>
            <w:sz w:val="24"/>
            <w:szCs w:val="24"/>
            <w:lang w:eastAsia="ru-RU"/>
          </w:rPr>
          <w:t>подпунктами 5)</w:t>
        </w:r>
      </w:hyperlink>
      <w:r w:rsidRPr="008D1ED5">
        <w:rPr>
          <w:rFonts w:ascii="Times New Roman" w:eastAsia="Times New Roman" w:hAnsi="Times New Roman" w:cs="Times New Roman"/>
          <w:color w:val="222222"/>
          <w:sz w:val="24"/>
          <w:szCs w:val="24"/>
          <w:lang w:eastAsia="ru-RU"/>
        </w:rPr>
        <w:t>, </w:t>
      </w:r>
      <w:hyperlink r:id="rId102" w:history="1">
        <w:r w:rsidRPr="008D1ED5">
          <w:rPr>
            <w:rFonts w:ascii="Times New Roman" w:eastAsia="Times New Roman" w:hAnsi="Times New Roman" w:cs="Times New Roman"/>
            <w:color w:val="1166A7"/>
            <w:sz w:val="24"/>
            <w:szCs w:val="24"/>
            <w:lang w:eastAsia="ru-RU"/>
          </w:rPr>
          <w:t>11) и 11-1) пункта 1</w:t>
        </w:r>
      </w:hyperlink>
      <w:r w:rsidRPr="008D1ED5">
        <w:rPr>
          <w:rFonts w:ascii="Times New Roman" w:eastAsia="Times New Roman" w:hAnsi="Times New Roman" w:cs="Times New Roman"/>
          <w:color w:val="222222"/>
          <w:sz w:val="24"/>
          <w:szCs w:val="24"/>
          <w:lang w:eastAsia="ru-RU"/>
        </w:rPr>
        <w:t> настоящей статьи, признаются отрицательными мотивами.</w:t>
      </w:r>
    </w:p>
    <w:p w14:paraId="331F17F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4AE6C88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34-1. Предельный возраст пребывания в должности судьи</w:t>
      </w:r>
    </w:p>
    <w:p w14:paraId="12A8AC0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При достижении судьей </w:t>
      </w:r>
      <w:hyperlink r:id="rId103" w:history="1">
        <w:r w:rsidRPr="008D1ED5">
          <w:rPr>
            <w:rFonts w:ascii="Times New Roman" w:eastAsia="Times New Roman" w:hAnsi="Times New Roman" w:cs="Times New Roman"/>
            <w:color w:val="1166A7"/>
            <w:sz w:val="24"/>
            <w:szCs w:val="24"/>
            <w:lang w:eastAsia="ru-RU"/>
          </w:rPr>
          <w:t>пенсионного возраста</w:t>
        </w:r>
      </w:hyperlink>
      <w:r w:rsidRPr="008D1ED5">
        <w:rPr>
          <w:rFonts w:ascii="Times New Roman" w:eastAsia="Times New Roman" w:hAnsi="Times New Roman" w:cs="Times New Roman"/>
          <w:color w:val="222222"/>
          <w:sz w:val="24"/>
          <w:szCs w:val="24"/>
          <w:lang w:eastAsia="ru-RU"/>
        </w:rPr>
        <w:t>, установленного законом Республики Казахстан, дальнейшее пребывание в должности судьи до достижения им предельного возраста допускается Председателем Верховного Суда с согласия Высшего Судебного Совета.</w:t>
      </w:r>
    </w:p>
    <w:p w14:paraId="6BDD5EF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Пребывание в должности судьи допускается до достижения им предельного возраста - шестидесяти пяти лет, который в исключительных случаях, может быть продлен не более чем на пять лет в порядке, предусмотренном пунктом 1 настоящей статьи.</w:t>
      </w:r>
    </w:p>
    <w:p w14:paraId="2691075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35. Отставка судьи</w:t>
      </w:r>
    </w:p>
    <w:p w14:paraId="24D2835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лет, с сохранением за ним звания судьи, принадлежности к судейскому сообществу, гарантии личной неприкосновенности и иных </w:t>
      </w:r>
      <w:hyperlink r:id="rId104" w:history="1">
        <w:r w:rsidRPr="008D1ED5">
          <w:rPr>
            <w:rFonts w:ascii="Times New Roman" w:eastAsia="Times New Roman" w:hAnsi="Times New Roman" w:cs="Times New Roman"/>
            <w:color w:val="1166A7"/>
            <w:sz w:val="24"/>
            <w:szCs w:val="24"/>
            <w:lang w:eastAsia="ru-RU"/>
          </w:rPr>
          <w:t>материальных и социальных гарантий</w:t>
        </w:r>
      </w:hyperlink>
      <w:r w:rsidRPr="008D1ED5">
        <w:rPr>
          <w:rFonts w:ascii="Times New Roman" w:eastAsia="Times New Roman" w:hAnsi="Times New Roman" w:cs="Times New Roman"/>
          <w:color w:val="222222"/>
          <w:sz w:val="24"/>
          <w:szCs w:val="24"/>
          <w:lang w:eastAsia="ru-RU"/>
        </w:rPr>
        <w:t>, предусмотренных настоящим Конституционным законом.</w:t>
      </w:r>
    </w:p>
    <w:p w14:paraId="3B04B2E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Освобождение судьи от должности в форме отставки осуществляется по письменному заявлению судьи об отставке.</w:t>
      </w:r>
    </w:p>
    <w:p w14:paraId="3E50717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При выходе в отставку судье выплачивается единовременное выходное пособие в размере двадцати четырех месячных должностных окладов.</w:t>
      </w:r>
    </w:p>
    <w:p w14:paraId="2F1E578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2-1. Судье, пребывающему в отставке, в том числе вышедшему в отставку до 1 января 2016 года, имеющему стаж судейской работы не менее пятнадцати лет, достигшему пенсионного возраста, установленного </w:t>
      </w:r>
      <w:hyperlink r:id="rId105" w:history="1">
        <w:r w:rsidRPr="008D1ED5">
          <w:rPr>
            <w:rFonts w:ascii="Times New Roman" w:eastAsia="Times New Roman" w:hAnsi="Times New Roman" w:cs="Times New Roman"/>
            <w:color w:val="1166A7"/>
            <w:sz w:val="24"/>
            <w:szCs w:val="24"/>
            <w:lang w:eastAsia="ru-RU"/>
          </w:rPr>
          <w:t>Законом</w:t>
        </w:r>
      </w:hyperlink>
      <w:r w:rsidRPr="008D1ED5">
        <w:rPr>
          <w:rFonts w:ascii="Times New Roman" w:eastAsia="Times New Roman" w:hAnsi="Times New Roman" w:cs="Times New Roman"/>
          <w:color w:val="222222"/>
          <w:sz w:val="24"/>
          <w:szCs w:val="24"/>
          <w:lang w:eastAsia="ru-RU"/>
        </w:rPr>
        <w:t> Республики Казахстан «О пенсионном обеспечении в Республике Казахстан», выплачивается необлагаемое налогом ежемесячное пожизненное содержание в размере пятидесяти процентов от должностного оклада по последней занимаемой должности судьи, кроме случаев приостановления или прекращения отставки.</w:t>
      </w:r>
    </w:p>
    <w:p w14:paraId="3A1163D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За каждый год стажа судейской работы свыше двадцати лет, а для судей, вышедших в отставку до 1 января 2016 года, - за каждый год стажа судейской работы свыше пятнадцати лет размер ежемесячного пожизненного содержания судьи, пребывающего в отставке, увеличивается на один процент от должностного оклада по последней занимаемой должности судьи.</w:t>
      </w:r>
    </w:p>
    <w:p w14:paraId="4830CC2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Максимальный размер ежемесячного пожизненного содержания судьи, пребывающего в отставке, не должен превышать шестьдесят пять процентов от должностного оклада по последней занимаемой должности судьи и стодевятикратный месячный расчетный показатель, установленный законом о республиканском бюджете на соответствующий финансовый год.</w:t>
      </w:r>
    </w:p>
    <w:p w14:paraId="13140C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Размер ежемесячного пожизненного содержания судье, пребывающему в отставке, исчисляется по последней занимаемой должности согласно системе оплаты труда для судей, действующей на дату обращения за выплатой указанного содержания.</w:t>
      </w:r>
    </w:p>
    <w:p w14:paraId="0337C21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 повышении в установленном законодательными актами Республики Казахстан порядке размера оплаты труда судей соответственно производится перерасчет ежемесячного пожизненного содержания.</w:t>
      </w:r>
    </w:p>
    <w:p w14:paraId="0D1C9889" w14:textId="77777777" w:rsidR="008D1ED5" w:rsidRPr="008D1ED5" w:rsidRDefault="007E2193" w:rsidP="008D1ED5">
      <w:pPr>
        <w:spacing w:before="240" w:after="240" w:line="240" w:lineRule="auto"/>
        <w:jc w:val="both"/>
        <w:rPr>
          <w:rFonts w:ascii="Times New Roman" w:eastAsia="Times New Roman" w:hAnsi="Times New Roman" w:cs="Times New Roman"/>
          <w:color w:val="222222"/>
          <w:sz w:val="24"/>
          <w:szCs w:val="24"/>
          <w:lang w:eastAsia="ru-RU"/>
        </w:rPr>
      </w:pPr>
      <w:hyperlink r:id="rId106" w:history="1">
        <w:r w:rsidR="008D1ED5" w:rsidRPr="008D1ED5">
          <w:rPr>
            <w:rFonts w:ascii="Times New Roman" w:eastAsia="Times New Roman" w:hAnsi="Times New Roman" w:cs="Times New Roman"/>
            <w:color w:val="1166A7"/>
            <w:sz w:val="24"/>
            <w:szCs w:val="24"/>
            <w:lang w:eastAsia="ru-RU"/>
          </w:rPr>
          <w:t>Порядок</w:t>
        </w:r>
      </w:hyperlink>
      <w:r w:rsidR="008D1ED5" w:rsidRPr="008D1ED5">
        <w:rPr>
          <w:rFonts w:ascii="Times New Roman" w:eastAsia="Times New Roman" w:hAnsi="Times New Roman" w:cs="Times New Roman"/>
          <w:color w:val="222222"/>
          <w:sz w:val="24"/>
          <w:szCs w:val="24"/>
          <w:lang w:eastAsia="ru-RU"/>
        </w:rPr>
        <w:t> выплаты ежемесячного пожизненного содержания судье, пребывающему в отставке, определяется Правительством Республики Казахстан.</w:t>
      </w:r>
    </w:p>
    <w:p w14:paraId="1D14868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 пребывающий в отставке, имеет право на получение пенсионных выплат за счет пенсионных накоплений, сформированных на его индивидуальном пенсионном счете.</w:t>
      </w:r>
    </w:p>
    <w:p w14:paraId="3778DF5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2-2. Выплата ежемесячного пожизненного содержания судье, пребывающему в отставке,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деятельностью.</w:t>
      </w:r>
    </w:p>
    <w:p w14:paraId="331BF69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возобновляется.</w:t>
      </w:r>
    </w:p>
    <w:p w14:paraId="52CEC31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Отставка судьи прекращается в случаях:</w:t>
      </w:r>
    </w:p>
    <w:p w14:paraId="611EF57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совершения им преступления или порочащего проступка, умаляющего авторитет судебной власти;</w:t>
      </w:r>
    </w:p>
    <w:p w14:paraId="7BBC95B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по собственному желанию;</w:t>
      </w:r>
    </w:p>
    <w:p w14:paraId="0CC8C7D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прекращения гражданства Республики Казахстан;</w:t>
      </w:r>
    </w:p>
    <w:p w14:paraId="0DA6DFF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его смерти или вступления в законную силу решения суда об объявлении его умершим.</w:t>
      </w:r>
    </w:p>
    <w:p w14:paraId="55EAD94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До рассмотрения оснований для прекращения отставки судьи отставка судьи приостанавливается.</w:t>
      </w:r>
    </w:p>
    <w:p w14:paraId="2D9F3F4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Приостановление отставки судьи осуществляется Председателем Верховного Суда.</w:t>
      </w:r>
    </w:p>
    <w:p w14:paraId="514A8A1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Отставка судьи возобновляется, если отпали обстоятельства, послужившие основанием к принятию решения о приостановлении отставки судьи.</w:t>
      </w:r>
    </w:p>
    <w:p w14:paraId="33A14AC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 случае прекращения отставки судья лишается гарантии личной неприкосновенности и гарантий, предусмотренных </w:t>
      </w:r>
      <w:hyperlink r:id="rId107" w:history="1">
        <w:r w:rsidRPr="008D1ED5">
          <w:rPr>
            <w:rFonts w:ascii="Times New Roman" w:eastAsia="Times New Roman" w:hAnsi="Times New Roman" w:cs="Times New Roman"/>
            <w:color w:val="1166A7"/>
            <w:sz w:val="24"/>
            <w:szCs w:val="24"/>
            <w:lang w:eastAsia="ru-RU"/>
          </w:rPr>
          <w:t>статьями 51</w:t>
        </w:r>
      </w:hyperlink>
      <w:r w:rsidRPr="008D1ED5">
        <w:rPr>
          <w:rFonts w:ascii="Times New Roman" w:eastAsia="Times New Roman" w:hAnsi="Times New Roman" w:cs="Times New Roman"/>
          <w:color w:val="222222"/>
          <w:sz w:val="24"/>
          <w:szCs w:val="24"/>
          <w:lang w:eastAsia="ru-RU"/>
        </w:rPr>
        <w:t>, </w:t>
      </w:r>
      <w:hyperlink r:id="rId108" w:history="1">
        <w:r w:rsidRPr="008D1ED5">
          <w:rPr>
            <w:rFonts w:ascii="Times New Roman" w:eastAsia="Times New Roman" w:hAnsi="Times New Roman" w:cs="Times New Roman"/>
            <w:color w:val="1166A7"/>
            <w:sz w:val="24"/>
            <w:szCs w:val="24"/>
            <w:lang w:eastAsia="ru-RU"/>
          </w:rPr>
          <w:t>53</w:t>
        </w:r>
      </w:hyperlink>
      <w:r w:rsidRPr="008D1ED5">
        <w:rPr>
          <w:rFonts w:ascii="Times New Roman" w:eastAsia="Times New Roman" w:hAnsi="Times New Roman" w:cs="Times New Roman"/>
          <w:color w:val="222222"/>
          <w:sz w:val="24"/>
          <w:szCs w:val="24"/>
          <w:lang w:eastAsia="ru-RU"/>
        </w:rPr>
        <w:t> и </w:t>
      </w:r>
      <w:hyperlink r:id="rId109" w:history="1">
        <w:r w:rsidRPr="008D1ED5">
          <w:rPr>
            <w:rFonts w:ascii="Times New Roman" w:eastAsia="Times New Roman" w:hAnsi="Times New Roman" w:cs="Times New Roman"/>
            <w:color w:val="1166A7"/>
            <w:sz w:val="24"/>
            <w:szCs w:val="24"/>
            <w:lang w:eastAsia="ru-RU"/>
          </w:rPr>
          <w:t>55</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4DBEC91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 случае приостановления отставки судьи приостанавливается также действие гарантии личной неприкосновенности и гарантий, предусмотренных </w:t>
      </w:r>
      <w:hyperlink r:id="rId110" w:history="1">
        <w:r w:rsidRPr="008D1ED5">
          <w:rPr>
            <w:rFonts w:ascii="Times New Roman" w:eastAsia="Times New Roman" w:hAnsi="Times New Roman" w:cs="Times New Roman"/>
            <w:color w:val="1166A7"/>
            <w:sz w:val="24"/>
            <w:szCs w:val="24"/>
            <w:lang w:eastAsia="ru-RU"/>
          </w:rPr>
          <w:t>статьями 51</w:t>
        </w:r>
      </w:hyperlink>
      <w:r w:rsidRPr="008D1ED5">
        <w:rPr>
          <w:rFonts w:ascii="Times New Roman" w:eastAsia="Times New Roman" w:hAnsi="Times New Roman" w:cs="Times New Roman"/>
          <w:color w:val="222222"/>
          <w:sz w:val="24"/>
          <w:szCs w:val="24"/>
          <w:lang w:eastAsia="ru-RU"/>
        </w:rPr>
        <w:t>, </w:t>
      </w:r>
      <w:hyperlink r:id="rId111" w:history="1">
        <w:r w:rsidRPr="008D1ED5">
          <w:rPr>
            <w:rFonts w:ascii="Times New Roman" w:eastAsia="Times New Roman" w:hAnsi="Times New Roman" w:cs="Times New Roman"/>
            <w:color w:val="1166A7"/>
            <w:sz w:val="24"/>
            <w:szCs w:val="24"/>
            <w:lang w:eastAsia="ru-RU"/>
          </w:rPr>
          <w:t>53</w:t>
        </w:r>
      </w:hyperlink>
      <w:r w:rsidRPr="008D1ED5">
        <w:rPr>
          <w:rFonts w:ascii="Times New Roman" w:eastAsia="Times New Roman" w:hAnsi="Times New Roman" w:cs="Times New Roman"/>
          <w:color w:val="222222"/>
          <w:sz w:val="24"/>
          <w:szCs w:val="24"/>
          <w:lang w:eastAsia="ru-RU"/>
        </w:rPr>
        <w:t> и </w:t>
      </w:r>
      <w:hyperlink r:id="rId112" w:history="1">
        <w:r w:rsidRPr="008D1ED5">
          <w:rPr>
            <w:rFonts w:ascii="Times New Roman" w:eastAsia="Times New Roman" w:hAnsi="Times New Roman" w:cs="Times New Roman"/>
            <w:color w:val="1166A7"/>
            <w:sz w:val="24"/>
            <w:szCs w:val="24"/>
            <w:lang w:eastAsia="ru-RU"/>
          </w:rPr>
          <w:t>55</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2B35BA3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Прекращение отставки осуществляется в том же порядке, что и освобождение от должности судьи в связи с уходом в отставку.</w:t>
      </w:r>
    </w:p>
    <w:p w14:paraId="4736C78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w:t>
      </w:r>
    </w:p>
    <w:p w14:paraId="1B9121D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35-1. Пенсионное обеспечение судьи</w:t>
      </w:r>
    </w:p>
    <w:p w14:paraId="29CC1DD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Пенсионное обеспечение судьи осуществляется в порядке и на условиях, установленных </w:t>
      </w:r>
      <w:hyperlink r:id="rId113" w:history="1">
        <w:r w:rsidRPr="008D1ED5">
          <w:rPr>
            <w:rFonts w:ascii="Times New Roman" w:eastAsia="Times New Roman" w:hAnsi="Times New Roman" w:cs="Times New Roman"/>
            <w:color w:val="1166A7"/>
            <w:sz w:val="24"/>
            <w:szCs w:val="24"/>
            <w:lang w:eastAsia="ru-RU"/>
          </w:rPr>
          <w:t>законодательством</w:t>
        </w:r>
      </w:hyperlink>
      <w:r w:rsidRPr="008D1ED5">
        <w:rPr>
          <w:rFonts w:ascii="Times New Roman" w:eastAsia="Times New Roman" w:hAnsi="Times New Roman" w:cs="Times New Roman"/>
          <w:color w:val="222222"/>
          <w:sz w:val="24"/>
          <w:szCs w:val="24"/>
          <w:lang w:eastAsia="ru-RU"/>
        </w:rPr>
        <w:t> Республики Казахстан о пенсионном обеспечении.</w:t>
      </w:r>
    </w:p>
    <w:p w14:paraId="16A231D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При освобождении судьи от должности по отрицательным мотивам дополнительные обязательные пенсионные взносы, перечисленные за счет бюджетных средств до 1 января 2016 года, изымаются в республиканский бюджет.</w:t>
      </w:r>
    </w:p>
    <w:p w14:paraId="675F431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36. Высший Судебный Совет</w:t>
      </w:r>
    </w:p>
    <w:p w14:paraId="4C9EEEA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Статус и организация работы Высшего Судебного Совета определяются </w:t>
      </w:r>
      <w:hyperlink r:id="rId114" w:history="1">
        <w:r w:rsidRPr="008D1ED5">
          <w:rPr>
            <w:rFonts w:ascii="Times New Roman" w:eastAsia="Times New Roman" w:hAnsi="Times New Roman" w:cs="Times New Roman"/>
            <w:color w:val="1166A7"/>
            <w:sz w:val="24"/>
            <w:szCs w:val="24"/>
            <w:lang w:eastAsia="ru-RU"/>
          </w:rPr>
          <w:t>Законом</w:t>
        </w:r>
      </w:hyperlink>
      <w:r w:rsidRPr="008D1ED5">
        <w:rPr>
          <w:rFonts w:ascii="Times New Roman" w:eastAsia="Times New Roman" w:hAnsi="Times New Roman" w:cs="Times New Roman"/>
          <w:color w:val="222222"/>
          <w:sz w:val="24"/>
          <w:szCs w:val="24"/>
          <w:lang w:eastAsia="ru-RU"/>
        </w:rPr>
        <w:t> Республики Казахстан «О Высшем Судебном Совете Республики Казахстан.</w:t>
      </w:r>
    </w:p>
    <w:p w14:paraId="08374AB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37. Судейское сообщество и его органы</w:t>
      </w:r>
    </w:p>
    <w:p w14:paraId="4C39856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В целях реализации и защиты общих интересов судейского сообщества судьи имеют право создавать </w:t>
      </w:r>
      <w:hyperlink r:id="rId115" w:history="1">
        <w:r w:rsidRPr="008D1ED5">
          <w:rPr>
            <w:rFonts w:ascii="Times New Roman" w:eastAsia="Times New Roman" w:hAnsi="Times New Roman" w:cs="Times New Roman"/>
            <w:color w:val="1166A7"/>
            <w:sz w:val="24"/>
            <w:szCs w:val="24"/>
            <w:lang w:eastAsia="ru-RU"/>
          </w:rPr>
          <w:t>общественные объединения</w:t>
        </w:r>
      </w:hyperlink>
      <w:r w:rsidRPr="008D1ED5">
        <w:rPr>
          <w:rFonts w:ascii="Times New Roman" w:eastAsia="Times New Roman" w:hAnsi="Times New Roman" w:cs="Times New Roman"/>
          <w:color w:val="222222"/>
          <w:sz w:val="24"/>
          <w:szCs w:val="24"/>
          <w:lang w:eastAsia="ru-RU"/>
        </w:rPr>
        <w:t>.</w:t>
      </w:r>
    </w:p>
    <w:p w14:paraId="55C07C9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Судейские объединения в необходимых случаях представляют и защищают интересы своих членов в установленном законодательством порядке и не вправе оказывать влияние на отправление правосудия, а также не должны преследовать политические цели.</w:t>
      </w:r>
    </w:p>
    <w:p w14:paraId="547980F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5454FC6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lastRenderedPageBreak/>
        <w:t>Статья 38.</w:t>
      </w:r>
      <w:r w:rsidRPr="008D1ED5">
        <w:rPr>
          <w:rFonts w:ascii="Times New Roman" w:eastAsia="Times New Roman" w:hAnsi="Times New Roman" w:cs="Times New Roman"/>
          <w:color w:val="222222"/>
          <w:sz w:val="24"/>
          <w:szCs w:val="24"/>
          <w:lang w:eastAsia="ru-RU"/>
        </w:rPr>
        <w:t> Исключена в соответствии с </w:t>
      </w:r>
      <w:hyperlink r:id="rId116"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16.02.12 г. № 559-IV</w:t>
      </w:r>
    </w:p>
    <w:p w14:paraId="5B63437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38-1. Судебное жюри</w:t>
      </w:r>
    </w:p>
    <w:p w14:paraId="0A1F525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Для оценки профессиональной деятельности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 образуется Судебное жюри.</w:t>
      </w:r>
    </w:p>
    <w:p w14:paraId="6EA5C87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Судебное жюри состоит из квалификационной и дисциплинарной комиссий.</w:t>
      </w:r>
    </w:p>
    <w:p w14:paraId="69084B4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Квалификационная комиссия состоит из семи членов - двух судей областных судов, двух судей Верховного Суда и трех судей в отставке.</w:t>
      </w:r>
    </w:p>
    <w:p w14:paraId="7E3DD3A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Дисциплинарная комиссия состоит из девяти членов - трех судей районных судов, трех судей областных судов и трех судей Верховного Суда.</w:t>
      </w:r>
    </w:p>
    <w:p w14:paraId="24EE02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Основанием для рассмотрения на дисциплинарной комиссии Судебного жюри материалов в отношении судьи являются решения президиума пленарного заседания областного суда и Верховного Суда.</w:t>
      </w:r>
    </w:p>
    <w:p w14:paraId="59F2A30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Основанием для рассмотрения Судебным жюри материалов в отношении судьи являются также обращения физических и юридических лиц, если ими были использованы все иные имеющиеся способы обжалования действий судьи.</w:t>
      </w:r>
    </w:p>
    <w:p w14:paraId="4C65ED9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Порядок формирования и организации работы Судебного жюри и его комиссий, а также рассмотрения материалов, дисциплинарных дел на Судебном жюри определяется </w:t>
      </w:r>
      <w:hyperlink r:id="rId117" w:history="1">
        <w:r w:rsidRPr="008D1ED5">
          <w:rPr>
            <w:rFonts w:ascii="Times New Roman" w:eastAsia="Times New Roman" w:hAnsi="Times New Roman" w:cs="Times New Roman"/>
            <w:color w:val="1166A7"/>
            <w:sz w:val="24"/>
            <w:szCs w:val="24"/>
            <w:lang w:eastAsia="ru-RU"/>
          </w:rPr>
          <w:t>Положением</w:t>
        </w:r>
      </w:hyperlink>
      <w:r w:rsidRPr="008D1ED5">
        <w:rPr>
          <w:rFonts w:ascii="Times New Roman" w:eastAsia="Times New Roman" w:hAnsi="Times New Roman" w:cs="Times New Roman"/>
          <w:color w:val="222222"/>
          <w:sz w:val="24"/>
          <w:szCs w:val="24"/>
          <w:lang w:eastAsia="ru-RU"/>
        </w:rPr>
        <w:t>, утверждаемым Президентом Республики Казахстан.</w:t>
      </w:r>
    </w:p>
    <w:p w14:paraId="7D5942E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38-2. Академия правосудия при Верховном Суде</w:t>
      </w:r>
    </w:p>
    <w:p w14:paraId="646776F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Академия правосудия при Верховном Суде (далее - Академия) является государственным учреждением, реализующим образовательные программы послевузовского образования, осуществляющим переподготовку, повышение квалификации кадров судебной системы и научную деятельность.</w:t>
      </w:r>
    </w:p>
    <w:p w14:paraId="704C020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Верховный Суд является уполномоченным органом, осуществляющим общее управление Академией.</w:t>
      </w:r>
    </w:p>
    <w:p w14:paraId="2EF5A825" w14:textId="77777777" w:rsidR="008D1ED5" w:rsidRPr="008D1ED5" w:rsidRDefault="007E2193" w:rsidP="008D1ED5">
      <w:pPr>
        <w:spacing w:before="240" w:after="240" w:line="240" w:lineRule="auto"/>
        <w:jc w:val="both"/>
        <w:rPr>
          <w:rFonts w:ascii="Times New Roman" w:eastAsia="Times New Roman" w:hAnsi="Times New Roman" w:cs="Times New Roman"/>
          <w:color w:val="222222"/>
          <w:sz w:val="24"/>
          <w:szCs w:val="24"/>
          <w:lang w:eastAsia="ru-RU"/>
        </w:rPr>
      </w:pPr>
      <w:hyperlink r:id="rId118" w:history="1">
        <w:r w:rsidR="008D1ED5" w:rsidRPr="008D1ED5">
          <w:rPr>
            <w:rFonts w:ascii="Times New Roman" w:eastAsia="Times New Roman" w:hAnsi="Times New Roman" w:cs="Times New Roman"/>
            <w:color w:val="1166A7"/>
            <w:sz w:val="24"/>
            <w:szCs w:val="24"/>
            <w:lang w:eastAsia="ru-RU"/>
          </w:rPr>
          <w:t>Образование, статус и организация работы</w:t>
        </w:r>
      </w:hyperlink>
      <w:r w:rsidR="008D1ED5" w:rsidRPr="008D1ED5">
        <w:rPr>
          <w:rFonts w:ascii="Times New Roman" w:eastAsia="Times New Roman" w:hAnsi="Times New Roman" w:cs="Times New Roman"/>
          <w:color w:val="222222"/>
          <w:sz w:val="24"/>
          <w:szCs w:val="24"/>
          <w:lang w:eastAsia="ru-RU"/>
        </w:rPr>
        <w:t> Академии определяются Президентом Республики Казахстан.</w:t>
      </w:r>
    </w:p>
    <w:p w14:paraId="21406DE2" w14:textId="77777777" w:rsid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Глава 2. Дисциплинарная ответственность судей</w:t>
      </w:r>
    </w:p>
    <w:p w14:paraId="3FC433CB"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39. Основания дисциплинарной ответственности судей</w:t>
      </w:r>
    </w:p>
    <w:p w14:paraId="6503D18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Судья может быть привлечен к дисциплинарной ответственности за совершение дисциплинарного проступка.</w:t>
      </w:r>
    </w:p>
    <w:p w14:paraId="5E8A1FA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w:t>
      </w:r>
      <w:hyperlink r:id="rId119" w:history="1">
        <w:r w:rsidRPr="008D1ED5">
          <w:rPr>
            <w:rFonts w:ascii="Times New Roman" w:eastAsia="Times New Roman" w:hAnsi="Times New Roman" w:cs="Times New Roman"/>
            <w:color w:val="1166A7"/>
            <w:sz w:val="24"/>
            <w:szCs w:val="24"/>
            <w:lang w:eastAsia="ru-RU"/>
          </w:rPr>
          <w:t xml:space="preserve">Кодекса судейской </w:t>
        </w:r>
        <w:r w:rsidRPr="008D1ED5">
          <w:rPr>
            <w:rFonts w:ascii="Times New Roman" w:eastAsia="Times New Roman" w:hAnsi="Times New Roman" w:cs="Times New Roman"/>
            <w:color w:val="1166A7"/>
            <w:sz w:val="24"/>
            <w:szCs w:val="24"/>
            <w:lang w:eastAsia="ru-RU"/>
          </w:rPr>
          <w:lastRenderedPageBreak/>
          <w:t>этики</w:t>
        </w:r>
      </w:hyperlink>
      <w:r w:rsidRPr="008D1ED5">
        <w:rPr>
          <w:rFonts w:ascii="Times New Roman" w:eastAsia="Times New Roman" w:hAnsi="Times New Roman" w:cs="Times New Roman"/>
          <w:color w:val="222222"/>
          <w:sz w:val="24"/>
          <w:szCs w:val="24"/>
          <w:lang w:eastAsia="ru-RU"/>
        </w:rPr>
        <w:t>, что повлекло умаление авторитета судебной власти и причинение ущерба репутации судьи.</w:t>
      </w:r>
    </w:p>
    <w:p w14:paraId="73EC396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 может быть привлечен к дисциплинарной ответственности:</w:t>
      </w:r>
    </w:p>
    <w:p w14:paraId="486417E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за грубое нарушение законности при рассмотрении судебных дел;</w:t>
      </w:r>
    </w:p>
    <w:p w14:paraId="42F635A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за совершение порочащего проступка, противоречащего судейской этике;</w:t>
      </w:r>
    </w:p>
    <w:p w14:paraId="7A75836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за нарушение трудовой дисциплины.</w:t>
      </w:r>
    </w:p>
    <w:p w14:paraId="094040E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настоящим Конституционным законом.</w:t>
      </w:r>
    </w:p>
    <w:p w14:paraId="0105751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Судейская ошибка, а также отмена или изменение судебного акта не влекут ответственности судьи, если при этом не были допущены </w:t>
      </w:r>
      <w:hyperlink r:id="rId120" w:history="1">
        <w:r w:rsidRPr="008D1ED5">
          <w:rPr>
            <w:rFonts w:ascii="Times New Roman" w:eastAsia="Times New Roman" w:hAnsi="Times New Roman" w:cs="Times New Roman"/>
            <w:color w:val="1166A7"/>
            <w:sz w:val="24"/>
            <w:szCs w:val="24"/>
            <w:lang w:eastAsia="ru-RU"/>
          </w:rPr>
          <w:t>грубые нарушения закона</w:t>
        </w:r>
      </w:hyperlink>
      <w:r w:rsidRPr="008D1ED5">
        <w:rPr>
          <w:rFonts w:ascii="Times New Roman" w:eastAsia="Times New Roman" w:hAnsi="Times New Roman" w:cs="Times New Roman"/>
          <w:color w:val="222222"/>
          <w:sz w:val="24"/>
          <w:szCs w:val="24"/>
          <w:lang w:eastAsia="ru-RU"/>
        </w:rPr>
        <w:t>, о которых указано в судебном акте вышестоящей судебной инстанции.</w:t>
      </w:r>
    </w:p>
    <w:p w14:paraId="496ACC0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p w14:paraId="2121F10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40. Виды взысканий, применяемых в отношении судьи</w:t>
      </w:r>
    </w:p>
    <w:p w14:paraId="2E2764B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К судьям могут быть применены следующие виды дисциплинарного взыскания:</w:t>
      </w:r>
    </w:p>
    <w:p w14:paraId="38509B6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замечание;</w:t>
      </w:r>
    </w:p>
    <w:p w14:paraId="076671B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выговор;</w:t>
      </w:r>
    </w:p>
    <w:p w14:paraId="0026702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Исключен в соответствии с </w:t>
      </w:r>
      <w:hyperlink r:id="rId121"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29.12.10 г. № 370-IV</w:t>
      </w:r>
    </w:p>
    <w:p w14:paraId="5DA836E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освобождение от должности председателя суда или председателя судебной коллегии за ненадлежащее исполнение служебных обязанностей;</w:t>
      </w:r>
    </w:p>
    <w:p w14:paraId="194EBCA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освобождение от должности судьи по основаниям, предусмотренным настоящим Конституционным законом.</w:t>
      </w:r>
    </w:p>
    <w:p w14:paraId="7CA8CD4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За каждое нарушение налагается лишь одно дисциплинарное взыскание с учетом характера дисциплинарного проступка, данных о личности судьи и степени его вины.</w:t>
      </w:r>
    </w:p>
    <w:p w14:paraId="72D8F35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41. </w:t>
      </w:r>
      <w:r w:rsidRPr="008D1ED5">
        <w:rPr>
          <w:rFonts w:ascii="Times New Roman" w:eastAsia="Times New Roman" w:hAnsi="Times New Roman" w:cs="Times New Roman"/>
          <w:color w:val="222222"/>
          <w:sz w:val="24"/>
          <w:szCs w:val="24"/>
          <w:lang w:eastAsia="ru-RU"/>
        </w:rPr>
        <w:t>Исключена в соответствии с </w:t>
      </w:r>
      <w:hyperlink r:id="rId122"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16.02.12 г. № 559-IV </w:t>
      </w:r>
    </w:p>
    <w:p w14:paraId="07FD225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42. Сроки возбуждения и рассмотрения дисциплинарного дела</w:t>
      </w:r>
    </w:p>
    <w:p w14:paraId="1519FD5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Дисциплинарное производство в отношении судьи может быть возбуждено не позднее трех месяцев со дня обнаружения проступка, не считая времени служебной проверки и отсутствия судьи на работе по уважительной причине, за исключением возбуждения дисциплинарного производства по обращению физических лиц, и не позднее одного года со дня совершения проступка.</w:t>
      </w:r>
    </w:p>
    <w:p w14:paraId="2119389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xml:space="preserve">Днем обнаружения дисциплинарного проступка, связанного с нарушением судьей законности при рассмотрении судебного дела, считается день вступления в законную силу </w:t>
      </w:r>
      <w:r w:rsidRPr="008D1ED5">
        <w:rPr>
          <w:rFonts w:ascii="Times New Roman" w:eastAsia="Times New Roman" w:hAnsi="Times New Roman" w:cs="Times New Roman"/>
          <w:color w:val="222222"/>
          <w:sz w:val="24"/>
          <w:szCs w:val="24"/>
          <w:lang w:eastAsia="ru-RU"/>
        </w:rPr>
        <w:lastRenderedPageBreak/>
        <w:t>судебного акта вышестоящей судебной инстанции, которым установлен факт нарушения законности, а днем совершения такого проступка считается день вынесения незаконного судебного акта.</w:t>
      </w:r>
    </w:p>
    <w:p w14:paraId="5F9BE87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Дисциплинарное производство в отношении судьи по обращению физических лиц может быть возбуждено не позднее шести месяцев со дня поступления обращения, не считая времени служебной проверки и отсутствия судьи на работе по уважительной причине.</w:t>
      </w:r>
    </w:p>
    <w:p w14:paraId="7B321C9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Дисциплинарное дело должно быть рассмотрено в двухмесячный срок со дня его возбуждения.</w:t>
      </w:r>
    </w:p>
    <w:p w14:paraId="4C805E6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73B30F4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43. </w:t>
      </w:r>
      <w:r w:rsidRPr="008D1ED5">
        <w:rPr>
          <w:rFonts w:ascii="Times New Roman" w:eastAsia="Times New Roman" w:hAnsi="Times New Roman" w:cs="Times New Roman"/>
          <w:color w:val="222222"/>
          <w:sz w:val="24"/>
          <w:szCs w:val="24"/>
          <w:lang w:eastAsia="ru-RU"/>
        </w:rPr>
        <w:t>Исключена в соответствии с </w:t>
      </w:r>
      <w:hyperlink r:id="rId123"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16.02.12 г. № 559-IV</w:t>
      </w:r>
    </w:p>
    <w:p w14:paraId="375EF46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44. Решения Судебного жюри</w:t>
      </w:r>
    </w:p>
    <w:p w14:paraId="50D3284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Квалификационная комиссия Судебного жюри по результатам рассмотрения материалов об оценке квалификации действующих судей выносит одно из следующих решений:</w:t>
      </w:r>
    </w:p>
    <w:p w14:paraId="4FBDE8B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признать соответствующим занимаемой должности;</w:t>
      </w:r>
    </w:p>
    <w:p w14:paraId="4396818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рекомендовать для назначения на должность судьи вышестоящей инстанции, председателя суда, председателя судебной коллегии;</w:t>
      </w:r>
    </w:p>
    <w:p w14:paraId="7FF44DA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рекомендовать для зачисления в кадровый резерв на вышестоящую должность (в вышестоящую судебную инстанцию);</w:t>
      </w:r>
    </w:p>
    <w:p w14:paraId="5A547E5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 переводе в другой суд, на другую специализацию;</w:t>
      </w:r>
    </w:p>
    <w:p w14:paraId="7680057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признать не соответствующим занимаемой должности в силу профессиональной непригодности.</w:t>
      </w:r>
    </w:p>
    <w:p w14:paraId="285E2D4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Решения квалификационной комиссии Судебного жюри, предусмотренные подпунктами 2) - 3) пункта 1 настоящей статьи, носят рекомендательный характер.</w:t>
      </w:r>
    </w:p>
    <w:p w14:paraId="3FFBB34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отказать в даче рекомендации для назначения на должность судьи вышестоящей инстанции, председателя суда, председателя судебной коллегии.</w:t>
      </w:r>
    </w:p>
    <w:p w14:paraId="3619139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Решения квалификационной комиссии Судебного жюри, предусмотренные </w:t>
      </w:r>
      <w:hyperlink r:id="rId124" w:history="1">
        <w:r w:rsidRPr="008D1ED5">
          <w:rPr>
            <w:rFonts w:ascii="Times New Roman" w:eastAsia="Times New Roman" w:hAnsi="Times New Roman" w:cs="Times New Roman"/>
            <w:color w:val="1166A7"/>
            <w:sz w:val="24"/>
            <w:szCs w:val="24"/>
            <w:lang w:eastAsia="ru-RU"/>
          </w:rPr>
          <w:t>подпунктами 2), 3)</w:t>
        </w:r>
      </w:hyperlink>
      <w:r w:rsidRPr="008D1ED5">
        <w:rPr>
          <w:rFonts w:ascii="Times New Roman" w:eastAsia="Times New Roman" w:hAnsi="Times New Roman" w:cs="Times New Roman"/>
          <w:color w:val="222222"/>
          <w:sz w:val="24"/>
          <w:szCs w:val="24"/>
          <w:lang w:eastAsia="ru-RU"/>
        </w:rPr>
        <w:t> и </w:t>
      </w:r>
      <w:hyperlink r:id="rId125" w:history="1">
        <w:r w:rsidRPr="008D1ED5">
          <w:rPr>
            <w:rFonts w:ascii="Times New Roman" w:eastAsia="Times New Roman" w:hAnsi="Times New Roman" w:cs="Times New Roman"/>
            <w:color w:val="1166A7"/>
            <w:sz w:val="24"/>
            <w:szCs w:val="24"/>
            <w:lang w:eastAsia="ru-RU"/>
          </w:rPr>
          <w:t>6)</w:t>
        </w:r>
      </w:hyperlink>
      <w:r w:rsidRPr="008D1ED5">
        <w:rPr>
          <w:rFonts w:ascii="Times New Roman" w:eastAsia="Times New Roman" w:hAnsi="Times New Roman" w:cs="Times New Roman"/>
          <w:color w:val="222222"/>
          <w:sz w:val="24"/>
          <w:szCs w:val="24"/>
          <w:lang w:eastAsia="ru-RU"/>
        </w:rPr>
        <w:t> части первой настоящего пункта, носят рекомендательный характер.</w:t>
      </w:r>
    </w:p>
    <w:p w14:paraId="7B106FA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Решение квалификационной комиссии Судебного жюри о признании судьи не соответствующим занимаемой должности в силу профессиональной непригодности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об освобождении судьи от занимаемой должности.</w:t>
      </w:r>
    </w:p>
    <w:p w14:paraId="40991D0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Решение квалификационной комиссии Судебного жюри о переводе судьи в другой суд по результатам периодической оценки профессиональной деятельности является основанием для внесения Председателем Верховного Суда в Высший Судебный Совет представления о переводе судьи в другой суд, а в случае отказа от перевода - представления об освобождении судьи от занимаемой должности.</w:t>
      </w:r>
    </w:p>
    <w:p w14:paraId="4CFCA0C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3. Дисциплинарная комиссия Судебного жюри по результатам рассмотрения материала о возбуждении дисциплинарного производства выносит одно из следующих решений:</w:t>
      </w:r>
    </w:p>
    <w:p w14:paraId="12B1452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 возбуждении дисциплинарного производства;</w:t>
      </w:r>
    </w:p>
    <w:p w14:paraId="35B6552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об отказе в возбуждении дисциплинарного производства.</w:t>
      </w:r>
    </w:p>
    <w:p w14:paraId="2EEDF2F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По результатам рассмотрения дисциплинарного дела выносится одно из следующих решений:</w:t>
      </w:r>
    </w:p>
    <w:p w14:paraId="798FBFB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 наложении дисциплинарного взыскания, предусмотренного </w:t>
      </w:r>
      <w:hyperlink r:id="rId126" w:history="1">
        <w:r w:rsidRPr="008D1ED5">
          <w:rPr>
            <w:rFonts w:ascii="Times New Roman" w:eastAsia="Times New Roman" w:hAnsi="Times New Roman" w:cs="Times New Roman"/>
            <w:color w:val="1166A7"/>
            <w:sz w:val="24"/>
            <w:szCs w:val="24"/>
            <w:lang w:eastAsia="ru-RU"/>
          </w:rPr>
          <w:t>пунктом 1 статьи 40</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1ABB516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 прекращении дисциплинарного производства.</w:t>
      </w:r>
    </w:p>
    <w:p w14:paraId="1F2DFE8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Дисциплинарная комиссия Судебного жюри по результатам рассмотрения материала по заявлению судьи о подтверждении права на отставку, а также материала о прекращении отставки выносит одно из следующих решений:</w:t>
      </w:r>
    </w:p>
    <w:p w14:paraId="428A90C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 подтверждении права судьи на отставку;</w:t>
      </w:r>
    </w:p>
    <w:p w14:paraId="58E024C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об отказе в подтверждении права судьи на отставку;</w:t>
      </w:r>
    </w:p>
    <w:p w14:paraId="29F029B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о прекращении отставки судьи;</w:t>
      </w:r>
    </w:p>
    <w:p w14:paraId="7D7CD3C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об отказе в прекращении отставки судьи.</w:t>
      </w:r>
    </w:p>
    <w:p w14:paraId="38D6518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Решение комиссий Судебного жюри является основанием для внесения Председателем Верховного Суда в Высший Судебный Совет соответствующего представления об освобождении председателя, председателя судебной коллегии и судьи от занимаемой должности.</w:t>
      </w:r>
    </w:p>
    <w:p w14:paraId="1101FA1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Решение комиссий Судебного жюри может быть обжаловано судьей в Высший Судебный Совет.</w:t>
      </w:r>
    </w:p>
    <w:p w14:paraId="13E4F71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Отказ Высшего Судебного Совета в даче рекомендации об освобождении председателя,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является основанием для отмены соответствующими комиссиями Судебного жюри вынесенного ими решения и его пересмотра.</w:t>
      </w:r>
    </w:p>
    <w:p w14:paraId="51E8DF7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45. Срок действия дисциплинарного взыскания</w:t>
      </w:r>
    </w:p>
    <w:p w14:paraId="6DD0A59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w:t>
      </w:r>
    </w:p>
    <w:p w14:paraId="786DDD9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p>
    <w:p w14:paraId="29DA98D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42261F6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46.</w:t>
      </w:r>
      <w:r w:rsidRPr="008D1ED5">
        <w:rPr>
          <w:rFonts w:ascii="Times New Roman" w:eastAsia="Times New Roman" w:hAnsi="Times New Roman" w:cs="Times New Roman"/>
          <w:color w:val="222222"/>
          <w:sz w:val="24"/>
          <w:szCs w:val="24"/>
          <w:lang w:eastAsia="ru-RU"/>
        </w:rPr>
        <w:t> Исключена в соответствии с </w:t>
      </w:r>
      <w:hyperlink r:id="rId127"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16.02.12 г. № 559-IV</w:t>
      </w:r>
    </w:p>
    <w:p w14:paraId="4B8EE40B" w14:textId="77777777" w:rsidR="008D1ED5" w:rsidRPr="008D1ED5" w:rsidRDefault="008D1ED5" w:rsidP="008D1ED5">
      <w:pPr>
        <w:spacing w:before="240" w:after="240" w:line="240" w:lineRule="auto"/>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p>
    <w:p w14:paraId="43CF53FC"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Глава 3. Материальное и социальное обеспечение судей</w:t>
      </w:r>
    </w:p>
    <w:p w14:paraId="03D5CA2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47. Материальное обеспечение судьи</w:t>
      </w:r>
    </w:p>
    <w:p w14:paraId="3BB931A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Материальное обеспечение судьи должно соответствовать его статусу и обеспечивать возможность полного и независимого осуществления правосудия и не может быть уменьшено.</w:t>
      </w:r>
    </w:p>
    <w:p w14:paraId="4AB3AF2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Оплата труда судей определяется в соответствии с подпунктом 9-1) </w:t>
      </w:r>
      <w:hyperlink r:id="rId128" w:history="1">
        <w:r w:rsidRPr="008D1ED5">
          <w:rPr>
            <w:rFonts w:ascii="Times New Roman" w:eastAsia="Times New Roman" w:hAnsi="Times New Roman" w:cs="Times New Roman"/>
            <w:color w:val="1166A7"/>
            <w:sz w:val="24"/>
            <w:szCs w:val="24"/>
            <w:lang w:eastAsia="ru-RU"/>
          </w:rPr>
          <w:t>статьи 66</w:t>
        </w:r>
      </w:hyperlink>
      <w:r w:rsidRPr="008D1ED5">
        <w:rPr>
          <w:rFonts w:ascii="Times New Roman" w:eastAsia="Times New Roman" w:hAnsi="Times New Roman" w:cs="Times New Roman"/>
          <w:color w:val="222222"/>
          <w:sz w:val="24"/>
          <w:szCs w:val="24"/>
          <w:lang w:eastAsia="ru-RU"/>
        </w:rPr>
        <w:t> Конституции с учетом статуса судьи, порядка его назначения и избрания, а также осуществляемых им функций.</w:t>
      </w:r>
    </w:p>
    <w:p w14:paraId="6A54892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В случаях, предусмотренных </w:t>
      </w:r>
      <w:hyperlink r:id="rId129" w:history="1">
        <w:r w:rsidRPr="008D1ED5">
          <w:rPr>
            <w:rFonts w:ascii="Times New Roman" w:eastAsia="Times New Roman" w:hAnsi="Times New Roman" w:cs="Times New Roman"/>
            <w:color w:val="1166A7"/>
            <w:sz w:val="24"/>
            <w:szCs w:val="24"/>
            <w:lang w:eastAsia="ru-RU"/>
          </w:rPr>
          <w:t>подпунктом 9) пункта 1 статьи 34</w:t>
        </w:r>
      </w:hyperlink>
      <w:r w:rsidRPr="008D1ED5">
        <w:rPr>
          <w:rFonts w:ascii="Times New Roman" w:eastAsia="Times New Roman" w:hAnsi="Times New Roman" w:cs="Times New Roman"/>
          <w:color w:val="222222"/>
          <w:sz w:val="24"/>
          <w:szCs w:val="24"/>
          <w:lang w:eastAsia="ru-RU"/>
        </w:rPr>
        <w:t> настоящего Конституционного закона, при освобождении от должности судьи ему производится выплата выходного пособия в размере четырех среднемесячных заработных плат при стаже судейской работы не менее трех лет.</w:t>
      </w:r>
    </w:p>
    <w:p w14:paraId="481E3FE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4B87987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48. </w:t>
      </w:r>
      <w:r w:rsidRPr="008D1ED5">
        <w:rPr>
          <w:rFonts w:ascii="Times New Roman" w:eastAsia="Times New Roman" w:hAnsi="Times New Roman" w:cs="Times New Roman"/>
          <w:color w:val="222222"/>
          <w:sz w:val="24"/>
          <w:szCs w:val="24"/>
          <w:lang w:eastAsia="ru-RU"/>
        </w:rPr>
        <w:t>Исключена в соответствии с </w:t>
      </w:r>
      <w:hyperlink r:id="rId130" w:history="1">
        <w:r w:rsidRPr="008D1ED5">
          <w:rPr>
            <w:rFonts w:ascii="Times New Roman" w:eastAsia="Times New Roman" w:hAnsi="Times New Roman" w:cs="Times New Roman"/>
            <w:color w:val="1166A7"/>
            <w:sz w:val="24"/>
            <w:szCs w:val="24"/>
            <w:lang w:eastAsia="ru-RU"/>
          </w:rPr>
          <w:t>Конституционным законом</w:t>
        </w:r>
      </w:hyperlink>
      <w:r w:rsidRPr="008D1ED5">
        <w:rPr>
          <w:rFonts w:ascii="Times New Roman" w:eastAsia="Times New Roman" w:hAnsi="Times New Roman" w:cs="Times New Roman"/>
          <w:color w:val="222222"/>
          <w:sz w:val="24"/>
          <w:szCs w:val="24"/>
          <w:lang w:eastAsia="ru-RU"/>
        </w:rPr>
        <w:t> РК от 29.12.10 г. № 370-IV</w:t>
      </w:r>
    </w:p>
    <w:p w14:paraId="2BF071C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49. Ежегодные отпуска судей</w:t>
      </w:r>
    </w:p>
    <w:p w14:paraId="424AD99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p>
    <w:p w14:paraId="4C8AED1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50. Компенсация при переезде</w:t>
      </w:r>
    </w:p>
    <w:p w14:paraId="08B781A0"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Судьям, назначенным (избранным) судьей, судьям, переназначенным (переизбранным) по службе из одного региона Казахстана в другой, и членам их семей расходы по переезду оплачиваются в полном объеме произведенных затрат.</w:t>
      </w:r>
    </w:p>
    <w:p w14:paraId="02F495EB"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51. Жилищное обеспечение</w:t>
      </w:r>
    </w:p>
    <w:p w14:paraId="7C28141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Обеспечение судей жильем производится за счет средств республиканского бюджета.</w:t>
      </w:r>
    </w:p>
    <w:p w14:paraId="2897874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Судье и членам его семьи во внеочередном порядке, но не позднее шести месяцев со дня вступления в должность, предоставляется применительно к конкретной местности благоустроенное жилое помещение из государственного жилищного фонда по нормам, исключающим отнесение судьи к категории граждан, нуждающихся в улучшении жилищных условий. Служебное жилое помещение, занимаемое для постоянного проживания судьей, может быть по его желанию приватизировано в порядке, установленном законодательством Республики Казахстан.</w:t>
      </w:r>
    </w:p>
    <w:p w14:paraId="582DA64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При освобождении от должности судьи выселение его и членов семьи из служебного жилого помещения невозможно без предоставления другого жилого помещения.</w:t>
      </w:r>
    </w:p>
    <w:p w14:paraId="6A51CD4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 случаях, предусмотренных </w:t>
      </w:r>
      <w:hyperlink r:id="rId131" w:history="1">
        <w:r w:rsidRPr="008D1ED5">
          <w:rPr>
            <w:rFonts w:ascii="Times New Roman" w:eastAsia="Times New Roman" w:hAnsi="Times New Roman" w:cs="Times New Roman"/>
            <w:color w:val="1166A7"/>
            <w:sz w:val="24"/>
            <w:szCs w:val="24"/>
            <w:lang w:eastAsia="ru-RU"/>
          </w:rPr>
          <w:t>подпунктом 9) пункта 1 статьи 34</w:t>
        </w:r>
      </w:hyperlink>
      <w:r w:rsidRPr="008D1ED5">
        <w:rPr>
          <w:rFonts w:ascii="Times New Roman" w:eastAsia="Times New Roman" w:hAnsi="Times New Roman" w:cs="Times New Roman"/>
          <w:color w:val="222222"/>
          <w:sz w:val="24"/>
          <w:szCs w:val="24"/>
          <w:lang w:eastAsia="ru-RU"/>
        </w:rPr>
        <w:t> настоящего Конституционного закона, при освобождении от должности судьи ему предоставляется право приватизации занимаемого им служебного жилого помещения в порядке, установленном законодательством Республики Казахстан.</w:t>
      </w:r>
    </w:p>
    <w:p w14:paraId="5F3E3AC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r w:rsidRPr="008D1ED5">
        <w:rPr>
          <w:rFonts w:ascii="Times New Roman" w:eastAsia="Times New Roman" w:hAnsi="Times New Roman" w:cs="Times New Roman"/>
          <w:b/>
          <w:bCs/>
          <w:color w:val="222222"/>
          <w:sz w:val="24"/>
          <w:szCs w:val="24"/>
          <w:lang w:eastAsia="ru-RU"/>
        </w:rPr>
        <w:t>Статья 52. Обеспечение судей мантиями</w:t>
      </w:r>
    </w:p>
    <w:p w14:paraId="7161870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Судьи всех судов обеспечиваются судейскими мантиями за счет средств республиканского бюджета.</w:t>
      </w:r>
    </w:p>
    <w:p w14:paraId="45872F1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53. Медицинское обслуживание судей</w:t>
      </w:r>
    </w:p>
    <w:p w14:paraId="6E25EA0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Судьи и совместно проживающие с ними члены их семей в установленном порядке обеспечиваются медицинским обслуживанием в соответствующих государственных учреждениях здравоохранения.</w:t>
      </w:r>
    </w:p>
    <w:p w14:paraId="3F8F1D1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Порядок и условия медицинского обслуживания судей определяются </w:t>
      </w:r>
      <w:hyperlink r:id="rId132" w:history="1">
        <w:r w:rsidRPr="008D1ED5">
          <w:rPr>
            <w:rFonts w:ascii="Times New Roman" w:eastAsia="Times New Roman" w:hAnsi="Times New Roman" w:cs="Times New Roman"/>
            <w:color w:val="1166A7"/>
            <w:sz w:val="24"/>
            <w:szCs w:val="24"/>
            <w:lang w:eastAsia="ru-RU"/>
          </w:rPr>
          <w:t>законодательством</w:t>
        </w:r>
      </w:hyperlink>
      <w:r w:rsidRPr="008D1ED5">
        <w:rPr>
          <w:rFonts w:ascii="Times New Roman" w:eastAsia="Times New Roman" w:hAnsi="Times New Roman" w:cs="Times New Roman"/>
          <w:color w:val="222222"/>
          <w:sz w:val="24"/>
          <w:szCs w:val="24"/>
          <w:lang w:eastAsia="ru-RU"/>
        </w:rPr>
        <w:t> Республики Казахстан.</w:t>
      </w:r>
    </w:p>
    <w:p w14:paraId="705C484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54. Компенсации в случае получения увечья (травмы, ранения, контузии, профессионального заболевания) или гибели (смерти) судьи</w:t>
      </w:r>
    </w:p>
    <w:p w14:paraId="1F4DEA3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При получении судьей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w:t>
      </w:r>
    </w:p>
    <w:p w14:paraId="0B1E335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 случае гибели (смерти) судьи при исполнении служебных обязанностей либо в течение года после прекращения полномочий судьи вследствие получения увечья (травмы, ранения, контузии, профессионального заболевания), полученного при исполнении служебных обязанностей, лицам, имеющим право на получение компенсации, выплачивается единовременная компенсация в размере шестидесятимесячного должностного оклада по последней занимаемой должности.</w:t>
      </w:r>
    </w:p>
    <w:p w14:paraId="20A46CC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При установлении судье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w:t>
      </w:r>
    </w:p>
    <w:p w14:paraId="5EED851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инвалиду I группы - тридцатимесячного должностного оклада;</w:t>
      </w:r>
    </w:p>
    <w:p w14:paraId="59171CF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инвалиду II группы - восемнадцатимесячного должностного оклада;</w:t>
      </w:r>
    </w:p>
    <w:p w14:paraId="66C0161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инвалиду III группы - шестимесячного должностного оклада.</w:t>
      </w:r>
    </w:p>
    <w:p w14:paraId="721D283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В случае получения судьей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w:t>
      </w:r>
    </w:p>
    <w:p w14:paraId="639C52A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w:t>
      </w:r>
      <w:hyperlink r:id="rId133" w:history="1">
        <w:r w:rsidRPr="008D1ED5">
          <w:rPr>
            <w:rFonts w:ascii="Times New Roman" w:eastAsia="Times New Roman" w:hAnsi="Times New Roman" w:cs="Times New Roman"/>
            <w:color w:val="1166A7"/>
            <w:sz w:val="24"/>
            <w:szCs w:val="24"/>
            <w:lang w:eastAsia="ru-RU"/>
          </w:rPr>
          <w:t>Порядок</w:t>
        </w:r>
      </w:hyperlink>
      <w:r w:rsidRPr="008D1ED5">
        <w:rPr>
          <w:rFonts w:ascii="Times New Roman" w:eastAsia="Times New Roman" w:hAnsi="Times New Roman" w:cs="Times New Roman"/>
          <w:color w:val="222222"/>
          <w:sz w:val="24"/>
          <w:szCs w:val="24"/>
          <w:lang w:eastAsia="ru-RU"/>
        </w:rPr>
        <w:t> выплаты единовременной компенсации определяется Правительством Республики Казахстан.</w:t>
      </w:r>
    </w:p>
    <w:p w14:paraId="7F1B523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наступили в связи с обстоятельствами, не связанными с исполнением служебных обязанностей.</w:t>
      </w:r>
    </w:p>
    <w:p w14:paraId="562EE73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55. Компенсация расходов на погребение</w:t>
      </w:r>
    </w:p>
    <w:p w14:paraId="606A23B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Для погребения умерших или погибших судей и пенсионеров, вышедших на пенсию с должности судьи, выплачивается единовременная денежная компенсация в размере трехмесячной заработной платы судьи по соответствующей должности на момент кончины судьи.</w:t>
      </w:r>
    </w:p>
    <w:p w14:paraId="62EA1147" w14:textId="77777777" w:rsidR="008D1ED5" w:rsidRPr="008D1ED5" w:rsidRDefault="007E2193" w:rsidP="008D1ED5">
      <w:pPr>
        <w:spacing w:before="240" w:after="240" w:line="240" w:lineRule="auto"/>
        <w:jc w:val="both"/>
        <w:rPr>
          <w:rFonts w:ascii="Times New Roman" w:eastAsia="Times New Roman" w:hAnsi="Times New Roman" w:cs="Times New Roman"/>
          <w:color w:val="222222"/>
          <w:sz w:val="24"/>
          <w:szCs w:val="24"/>
          <w:lang w:eastAsia="ru-RU"/>
        </w:rPr>
      </w:pPr>
      <w:hyperlink r:id="rId134" w:history="1">
        <w:r w:rsidR="008D1ED5" w:rsidRPr="008D1ED5">
          <w:rPr>
            <w:rFonts w:ascii="Times New Roman" w:eastAsia="Times New Roman" w:hAnsi="Times New Roman" w:cs="Times New Roman"/>
            <w:color w:val="1166A7"/>
            <w:sz w:val="24"/>
            <w:szCs w:val="24"/>
            <w:lang w:eastAsia="ru-RU"/>
          </w:rPr>
          <w:t>Порядок выплаты единовременной денежной компенсации</w:t>
        </w:r>
      </w:hyperlink>
      <w:r w:rsidR="008D1ED5" w:rsidRPr="008D1ED5">
        <w:rPr>
          <w:rFonts w:ascii="Times New Roman" w:eastAsia="Times New Roman" w:hAnsi="Times New Roman" w:cs="Times New Roman"/>
          <w:color w:val="222222"/>
          <w:sz w:val="24"/>
          <w:szCs w:val="24"/>
          <w:lang w:eastAsia="ru-RU"/>
        </w:rPr>
        <w:t> определяется Правительством Республики Казахстан.</w:t>
      </w:r>
    </w:p>
    <w:p w14:paraId="48A5C82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55-1. Лишение судьи гарантий по материальному и социальному обеспечению</w:t>
      </w:r>
    </w:p>
    <w:p w14:paraId="1AFC679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Судья при прекращении его полномочий на основании решения Судебного жюри в связи с совершением им преступления или порочащего проступка, умаляющего авторитет судебной власти, несоблюдением </w:t>
      </w:r>
      <w:hyperlink r:id="rId135" w:history="1">
        <w:r w:rsidRPr="008D1ED5">
          <w:rPr>
            <w:rFonts w:ascii="Times New Roman" w:eastAsia="Times New Roman" w:hAnsi="Times New Roman" w:cs="Times New Roman"/>
            <w:color w:val="1166A7"/>
            <w:sz w:val="24"/>
            <w:szCs w:val="24"/>
            <w:lang w:eastAsia="ru-RU"/>
          </w:rPr>
          <w:t>требований судейской этики</w:t>
        </w:r>
      </w:hyperlink>
      <w:r w:rsidRPr="008D1ED5">
        <w:rPr>
          <w:rFonts w:ascii="Times New Roman" w:eastAsia="Times New Roman" w:hAnsi="Times New Roman" w:cs="Times New Roman"/>
          <w:color w:val="222222"/>
          <w:sz w:val="24"/>
          <w:szCs w:val="24"/>
          <w:lang w:eastAsia="ru-RU"/>
        </w:rPr>
        <w:t> и невыполнением иных требований, указанных в </w:t>
      </w:r>
      <w:hyperlink r:id="rId136" w:history="1">
        <w:r w:rsidRPr="008D1ED5">
          <w:rPr>
            <w:rFonts w:ascii="Times New Roman" w:eastAsia="Times New Roman" w:hAnsi="Times New Roman" w:cs="Times New Roman"/>
            <w:color w:val="1166A7"/>
            <w:sz w:val="24"/>
            <w:szCs w:val="24"/>
            <w:lang w:eastAsia="ru-RU"/>
          </w:rPr>
          <w:t>статье 28</w:t>
        </w:r>
      </w:hyperlink>
      <w:r w:rsidRPr="008D1ED5">
        <w:rPr>
          <w:rFonts w:ascii="Times New Roman" w:eastAsia="Times New Roman" w:hAnsi="Times New Roman" w:cs="Times New Roman"/>
          <w:color w:val="222222"/>
          <w:sz w:val="24"/>
          <w:szCs w:val="24"/>
          <w:lang w:eastAsia="ru-RU"/>
        </w:rPr>
        <w:t> настоящего Конституционного закона, а также на основании решения о профессиональной непригодности лишается:</w:t>
      </w:r>
    </w:p>
    <w:p w14:paraId="601E18F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права на отставку и гарантии личной неприкосновенности;</w:t>
      </w:r>
    </w:p>
    <w:p w14:paraId="7DB190A7"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всех материальных и социальных гарантий, предусмотренных </w:t>
      </w:r>
      <w:hyperlink r:id="rId137" w:history="1">
        <w:r w:rsidRPr="008D1ED5">
          <w:rPr>
            <w:rFonts w:ascii="Times New Roman" w:eastAsia="Times New Roman" w:hAnsi="Times New Roman" w:cs="Times New Roman"/>
            <w:color w:val="1166A7"/>
            <w:sz w:val="24"/>
            <w:szCs w:val="24"/>
            <w:lang w:eastAsia="ru-RU"/>
          </w:rPr>
          <w:t>статьями 51</w:t>
        </w:r>
      </w:hyperlink>
      <w:r w:rsidRPr="008D1ED5">
        <w:rPr>
          <w:rFonts w:ascii="Times New Roman" w:eastAsia="Times New Roman" w:hAnsi="Times New Roman" w:cs="Times New Roman"/>
          <w:color w:val="222222"/>
          <w:sz w:val="24"/>
          <w:szCs w:val="24"/>
          <w:lang w:eastAsia="ru-RU"/>
        </w:rPr>
        <w:t>, </w:t>
      </w:r>
      <w:hyperlink r:id="rId138" w:history="1">
        <w:r w:rsidRPr="008D1ED5">
          <w:rPr>
            <w:rFonts w:ascii="Times New Roman" w:eastAsia="Times New Roman" w:hAnsi="Times New Roman" w:cs="Times New Roman"/>
            <w:color w:val="1166A7"/>
            <w:sz w:val="24"/>
            <w:szCs w:val="24"/>
            <w:lang w:eastAsia="ru-RU"/>
          </w:rPr>
          <w:t>53, 54 и 55</w:t>
        </w:r>
      </w:hyperlink>
      <w:r w:rsidRPr="008D1ED5">
        <w:rPr>
          <w:rFonts w:ascii="Times New Roman" w:eastAsia="Times New Roman" w:hAnsi="Times New Roman" w:cs="Times New Roman"/>
          <w:color w:val="222222"/>
          <w:sz w:val="24"/>
          <w:szCs w:val="24"/>
          <w:lang w:eastAsia="ru-RU"/>
        </w:rPr>
        <w:t> настоящего Конституционного закона.</w:t>
      </w:r>
    </w:p>
    <w:p w14:paraId="20074258"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Раздел 4. Обеспечение деятельности судов</w:t>
      </w:r>
    </w:p>
    <w:p w14:paraId="5188DE3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56. Организационное и материально-техническое обеспечение деятельности судов</w:t>
      </w:r>
    </w:p>
    <w:p w14:paraId="0AC0EEC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Организационное и материально-техническое обеспечение деятельности Верховного Суда, местных и других судов,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 образуемым Президентом Республики Казахстан.</w:t>
      </w:r>
    </w:p>
    <w:p w14:paraId="2695B84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Единую систему уполномоченного органа образуют соответствующие государственный орган и территориальные подразделения уполномоченного органа в областях, городах Астане и Алматы.</w:t>
      </w:r>
    </w:p>
    <w:p w14:paraId="58CBC0DA"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Компетенция уполномоченного органа определяется </w:t>
      </w:r>
      <w:hyperlink r:id="rId139" w:history="1">
        <w:r w:rsidRPr="008D1ED5">
          <w:rPr>
            <w:rFonts w:ascii="Times New Roman" w:eastAsia="Times New Roman" w:hAnsi="Times New Roman" w:cs="Times New Roman"/>
            <w:color w:val="1166A7"/>
            <w:sz w:val="24"/>
            <w:szCs w:val="24"/>
            <w:lang w:eastAsia="ru-RU"/>
          </w:rPr>
          <w:t>положением</w:t>
        </w:r>
      </w:hyperlink>
      <w:r w:rsidRPr="008D1ED5">
        <w:rPr>
          <w:rFonts w:ascii="Times New Roman" w:eastAsia="Times New Roman" w:hAnsi="Times New Roman" w:cs="Times New Roman"/>
          <w:color w:val="222222"/>
          <w:sz w:val="24"/>
          <w:szCs w:val="24"/>
          <w:lang w:eastAsia="ru-RU"/>
        </w:rPr>
        <w:t>, утверждаемым Президентом Республики Казахстан.</w:t>
      </w:r>
    </w:p>
    <w:p w14:paraId="1BB2607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Структура и штатное расписание уполномоченного органа утверждаются Председателем Верховного Суда в установленном законодательством порядке в пределах </w:t>
      </w:r>
      <w:hyperlink r:id="rId140" w:history="1">
        <w:r w:rsidRPr="008D1ED5">
          <w:rPr>
            <w:rFonts w:ascii="Times New Roman" w:eastAsia="Times New Roman" w:hAnsi="Times New Roman" w:cs="Times New Roman"/>
            <w:color w:val="1166A7"/>
            <w:sz w:val="24"/>
            <w:szCs w:val="24"/>
            <w:lang w:eastAsia="ru-RU"/>
          </w:rPr>
          <w:t>лимита штатной численности</w:t>
        </w:r>
      </w:hyperlink>
      <w:r w:rsidRPr="008D1ED5">
        <w:rPr>
          <w:rFonts w:ascii="Times New Roman" w:eastAsia="Times New Roman" w:hAnsi="Times New Roman" w:cs="Times New Roman"/>
          <w:color w:val="222222"/>
          <w:sz w:val="24"/>
          <w:szCs w:val="24"/>
          <w:lang w:eastAsia="ru-RU"/>
        </w:rPr>
        <w:t>, утвержденного Президентом Республики Казахстан.</w:t>
      </w:r>
    </w:p>
    <w:p w14:paraId="252B4C9C"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Правовое положение и оплата труда работников уполномоченного органа регулируются </w:t>
      </w:r>
      <w:hyperlink r:id="rId141" w:history="1">
        <w:r w:rsidRPr="008D1ED5">
          <w:rPr>
            <w:rFonts w:ascii="Times New Roman" w:eastAsia="Times New Roman" w:hAnsi="Times New Roman" w:cs="Times New Roman"/>
            <w:color w:val="1166A7"/>
            <w:sz w:val="24"/>
            <w:szCs w:val="24"/>
            <w:lang w:eastAsia="ru-RU"/>
          </w:rPr>
          <w:t>законодательством</w:t>
        </w:r>
      </w:hyperlink>
      <w:r w:rsidRPr="008D1ED5">
        <w:rPr>
          <w:rFonts w:ascii="Times New Roman" w:eastAsia="Times New Roman" w:hAnsi="Times New Roman" w:cs="Times New Roman"/>
          <w:color w:val="222222"/>
          <w:sz w:val="24"/>
          <w:szCs w:val="24"/>
          <w:lang w:eastAsia="ru-RU"/>
        </w:rPr>
        <w:t> Республики Казахстан о государственной службе.</w:t>
      </w:r>
    </w:p>
    <w:p w14:paraId="0926C9E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Судья с согласия Председателя Верховного Суда может быть назначен на должность, непосредственно связанную с организационным обеспечением правосудия (в Академии правосудия и уполномоченном органе), без проведения отбора в кадровый резерв и конкурса с приостановлением полномочий судьи, с сохранением звания судьи и принадлежности к судейскому сообществу.</w:t>
      </w:r>
    </w:p>
    <w:p w14:paraId="301D46FD"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color w:val="222222"/>
          <w:sz w:val="24"/>
          <w:szCs w:val="24"/>
          <w:lang w:eastAsia="ru-RU"/>
        </w:rPr>
        <w:t>Статья 57. Финансирование судов</w:t>
      </w:r>
    </w:p>
    <w:p w14:paraId="6E39331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1. Финансирование Верховного Суда, местных и других судов Республики Казахстан осуществляется за счет средств республиканского бюджета.</w:t>
      </w:r>
    </w:p>
    <w:p w14:paraId="236A221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Бюджет Верховного Суда, местных и других судов должен полностью обеспечивать выполнение судами их конституционных полномочий.</w:t>
      </w:r>
    </w:p>
    <w:p w14:paraId="39AACEA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Порядок использования средств, выделенных из республиканского бюджета для организации деятельности международного совета, определяется уполномоченным органом. </w:t>
      </w:r>
    </w:p>
    <w:p w14:paraId="68C6D7F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Руководитель уполномоченного органа является членом Республиканской бюджетной комиссии, образуемой в порядке, предусмотренном </w:t>
      </w:r>
      <w:hyperlink r:id="rId142" w:history="1">
        <w:r w:rsidRPr="008D1ED5">
          <w:rPr>
            <w:rFonts w:ascii="Times New Roman" w:eastAsia="Times New Roman" w:hAnsi="Times New Roman" w:cs="Times New Roman"/>
            <w:color w:val="1166A7"/>
            <w:sz w:val="24"/>
            <w:szCs w:val="24"/>
            <w:lang w:eastAsia="ru-RU"/>
          </w:rPr>
          <w:t>Бюджетным кодексом</w:t>
        </w:r>
      </w:hyperlink>
      <w:r w:rsidRPr="008D1ED5">
        <w:rPr>
          <w:rFonts w:ascii="Times New Roman" w:eastAsia="Times New Roman" w:hAnsi="Times New Roman" w:cs="Times New Roman"/>
          <w:color w:val="222222"/>
          <w:sz w:val="24"/>
          <w:szCs w:val="24"/>
          <w:lang w:eastAsia="ru-RU"/>
        </w:rPr>
        <w:t> Республики Казахстан.</w:t>
      </w:r>
    </w:p>
    <w:p w14:paraId="2F595117" w14:textId="77777777" w:rsidR="008D1ED5" w:rsidRPr="008D1ED5" w:rsidRDefault="008D1ED5" w:rsidP="008D1ED5">
      <w:pPr>
        <w:spacing w:before="240" w:after="240" w:line="240" w:lineRule="auto"/>
        <w:jc w:val="center"/>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Раздел 5. Заключительные и переходные положения</w:t>
      </w:r>
    </w:p>
    <w:p w14:paraId="1088B813"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b/>
          <w:bCs/>
          <w:color w:val="222222"/>
          <w:sz w:val="24"/>
          <w:szCs w:val="24"/>
          <w:lang w:eastAsia="ru-RU"/>
        </w:rPr>
        <w:t>Статья 58. Законодательные акты, признанные утратившими силу</w:t>
      </w:r>
    </w:p>
    <w:p w14:paraId="680A66C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Признать утратившими силу:</w:t>
      </w:r>
    </w:p>
    <w:p w14:paraId="7215AAC5"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w:t>
      </w:r>
      <w:hyperlink r:id="rId143" w:history="1">
        <w:r w:rsidRPr="008D1ED5">
          <w:rPr>
            <w:rFonts w:ascii="Times New Roman" w:eastAsia="Times New Roman" w:hAnsi="Times New Roman" w:cs="Times New Roman"/>
            <w:color w:val="1166A7"/>
            <w:sz w:val="24"/>
            <w:szCs w:val="24"/>
            <w:lang w:eastAsia="ru-RU"/>
          </w:rPr>
          <w:t>Закон</w:t>
        </w:r>
      </w:hyperlink>
      <w:r w:rsidRPr="008D1ED5">
        <w:rPr>
          <w:rFonts w:ascii="Times New Roman" w:eastAsia="Times New Roman" w:hAnsi="Times New Roman" w:cs="Times New Roman"/>
          <w:color w:val="222222"/>
          <w:sz w:val="24"/>
          <w:szCs w:val="24"/>
          <w:lang w:eastAsia="ru-RU"/>
        </w:rPr>
        <w:t> Казахской ССР от 23 ноября 1990 г. «О судоустройстве Казахской ССР» (Ведомости Верховного Совета Казахской ССР, 1990 г., № 48, ст. 443; Ведомости Верховного Совета Республики Казахстан, 1992 г., № 8, ст.206; № 11-12, ст.293; 1993 г., № 8, ст.161; 1995 г., № 23, ст. 140).</w:t>
      </w:r>
    </w:p>
    <w:p w14:paraId="44453689"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w:t>
      </w:r>
      <w:hyperlink r:id="rId144" w:history="1">
        <w:r w:rsidRPr="008D1ED5">
          <w:rPr>
            <w:rFonts w:ascii="Times New Roman" w:eastAsia="Times New Roman" w:hAnsi="Times New Roman" w:cs="Times New Roman"/>
            <w:color w:val="1166A7"/>
            <w:sz w:val="24"/>
            <w:szCs w:val="24"/>
            <w:lang w:eastAsia="ru-RU"/>
          </w:rPr>
          <w:t>Постановление</w:t>
        </w:r>
      </w:hyperlink>
      <w:r w:rsidRPr="008D1ED5">
        <w:rPr>
          <w:rFonts w:ascii="Times New Roman" w:eastAsia="Times New Roman" w:hAnsi="Times New Roman" w:cs="Times New Roman"/>
          <w:color w:val="222222"/>
          <w:sz w:val="24"/>
          <w:szCs w:val="24"/>
          <w:lang w:eastAsia="ru-RU"/>
        </w:rPr>
        <w:t> Верховного Совета Казахской ССР от 23 ноября 1990 г. «О порядке введения в действие Закона Казахской ССР «О судоустройстве Казахской ССР» (Ведомости Верховного Совета Казахской ССР, 1990 г., № 48, ст. 444).</w:t>
      </w:r>
    </w:p>
    <w:p w14:paraId="2E4A000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Указ Президента Республики Казахстан, имеющий силу закона, от 7 февраля 1994 г. № 1545 «Об организационных вопросах деятельности Верховного Суда Республики Казахстан» (Собрание актов Президента Республики Казахстан и Правительства Республики Казахстан, 1994 г., № 6, ст. 62).</w:t>
      </w:r>
    </w:p>
    <w:p w14:paraId="67F11491"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w:t>
      </w:r>
      <w:hyperlink r:id="rId145" w:history="1">
        <w:r w:rsidRPr="008D1ED5">
          <w:rPr>
            <w:rFonts w:ascii="Times New Roman" w:eastAsia="Times New Roman" w:hAnsi="Times New Roman" w:cs="Times New Roman"/>
            <w:color w:val="1166A7"/>
            <w:sz w:val="24"/>
            <w:szCs w:val="24"/>
            <w:lang w:eastAsia="ru-RU"/>
          </w:rPr>
          <w:t>Указ</w:t>
        </w:r>
      </w:hyperlink>
      <w:r w:rsidRPr="008D1ED5">
        <w:rPr>
          <w:rFonts w:ascii="Times New Roman" w:eastAsia="Times New Roman" w:hAnsi="Times New Roman" w:cs="Times New Roman"/>
          <w:color w:val="222222"/>
          <w:sz w:val="24"/>
          <w:szCs w:val="24"/>
          <w:lang w:eastAsia="ru-RU"/>
        </w:rPr>
        <w:t> Президента Республики Казахстан, имеющий силу закона, от 18 апреля 1994 г. № 1670 «О дополнительных мерах по повышению уровня материального и социального обеспечения судей судов Республики Казахстан» (Собрание актов Президента Республики Казахстан и Правительства Республики Казахстан, 1994 г., № 18, ст. 182).</w:t>
      </w:r>
    </w:p>
    <w:p w14:paraId="26AEE5B4"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5. </w:t>
      </w:r>
      <w:hyperlink r:id="rId146" w:history="1">
        <w:r w:rsidRPr="008D1ED5">
          <w:rPr>
            <w:rFonts w:ascii="Times New Roman" w:eastAsia="Times New Roman" w:hAnsi="Times New Roman" w:cs="Times New Roman"/>
            <w:color w:val="1166A7"/>
            <w:sz w:val="24"/>
            <w:szCs w:val="24"/>
            <w:lang w:eastAsia="ru-RU"/>
          </w:rPr>
          <w:t>Указ</w:t>
        </w:r>
      </w:hyperlink>
      <w:r w:rsidRPr="008D1ED5">
        <w:rPr>
          <w:rFonts w:ascii="Times New Roman" w:eastAsia="Times New Roman" w:hAnsi="Times New Roman" w:cs="Times New Roman"/>
          <w:color w:val="222222"/>
          <w:sz w:val="24"/>
          <w:szCs w:val="24"/>
          <w:lang w:eastAsia="ru-RU"/>
        </w:rPr>
        <w:t> Президента Республики Казахстан, имеющий силу закона, от 17 марта 1995 г. № 2125 «О порядке формирования нижестоящих судов Республики Казахстан» (Собрание актов Президента Республики Казахстан и Правительства Республики Казахстан, 1995 г., № 10, ст. 113).</w:t>
      </w:r>
    </w:p>
    <w:p w14:paraId="1EAEFAD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6. </w:t>
      </w:r>
      <w:hyperlink r:id="rId147" w:history="1">
        <w:r w:rsidRPr="008D1ED5">
          <w:rPr>
            <w:rFonts w:ascii="Times New Roman" w:eastAsia="Times New Roman" w:hAnsi="Times New Roman" w:cs="Times New Roman"/>
            <w:color w:val="1166A7"/>
            <w:sz w:val="24"/>
            <w:szCs w:val="24"/>
            <w:lang w:eastAsia="ru-RU"/>
          </w:rPr>
          <w:t>Указ</w:t>
        </w:r>
      </w:hyperlink>
      <w:r w:rsidRPr="008D1ED5">
        <w:rPr>
          <w:rFonts w:ascii="Times New Roman" w:eastAsia="Times New Roman" w:hAnsi="Times New Roman" w:cs="Times New Roman"/>
          <w:color w:val="222222"/>
          <w:sz w:val="24"/>
          <w:szCs w:val="24"/>
          <w:lang w:eastAsia="ru-RU"/>
        </w:rPr>
        <w:t> Президента Республики Казахстан, имеющий силу закона, от 20 октября 1995 г. № 2581 «О судах Республики Казахстан» (Ведомости Верховного Совета Республики Казахстан, 1995 г., № 21, ст. 128; № 22, ст. 134).</w:t>
      </w:r>
    </w:p>
    <w:p w14:paraId="39DACD46"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7. </w:t>
      </w:r>
      <w:hyperlink r:id="rId148" w:history="1">
        <w:r w:rsidRPr="008D1ED5">
          <w:rPr>
            <w:rFonts w:ascii="Times New Roman" w:eastAsia="Times New Roman" w:hAnsi="Times New Roman" w:cs="Times New Roman"/>
            <w:color w:val="1166A7"/>
            <w:sz w:val="24"/>
            <w:szCs w:val="24"/>
            <w:lang w:eastAsia="ru-RU"/>
          </w:rPr>
          <w:t>Указ</w:t>
        </w:r>
      </w:hyperlink>
      <w:r w:rsidRPr="008D1ED5">
        <w:rPr>
          <w:rFonts w:ascii="Times New Roman" w:eastAsia="Times New Roman" w:hAnsi="Times New Roman" w:cs="Times New Roman"/>
          <w:color w:val="222222"/>
          <w:sz w:val="24"/>
          <w:szCs w:val="24"/>
          <w:lang w:eastAsia="ru-RU"/>
        </w:rPr>
        <w:t> Президента Республики Казахстан, имеющий силу конституционного закона, от 20 декабря 1995 г. № 2694 «О судах и статусе судей в Республике Казахстан» (Ведомости Верховного Совета Республики Казахстан, 1995 г., № 23, ст. 147; Ведомости Парламента Республики Казахстан, 1997 г., № 7, ст.78; № 11, ст.156; № 13-14, ст.194; 1999 г., № 4, ст. 100; № 23, ст.915; 2000 г., № 10, ст.231).</w:t>
      </w:r>
    </w:p>
    <w:p w14:paraId="1A01B9DE"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lastRenderedPageBreak/>
        <w:t> </w:t>
      </w:r>
      <w:r w:rsidRPr="008D1ED5">
        <w:rPr>
          <w:rFonts w:ascii="Times New Roman" w:eastAsia="Times New Roman" w:hAnsi="Times New Roman" w:cs="Times New Roman"/>
          <w:b/>
          <w:bCs/>
          <w:color w:val="222222"/>
          <w:sz w:val="24"/>
          <w:szCs w:val="24"/>
          <w:lang w:eastAsia="ru-RU"/>
        </w:rPr>
        <w:t>Статья 59. Введение в действие настоящего Конституционного закона и связанные с ним особенности деятельности судей</w:t>
      </w:r>
    </w:p>
    <w:p w14:paraId="4F443F68"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1. Настоящий Конституционный закон вводится в действие со дня официального </w:t>
      </w:r>
      <w:hyperlink r:id="rId149" w:history="1">
        <w:r w:rsidRPr="008D1ED5">
          <w:rPr>
            <w:rFonts w:ascii="Times New Roman" w:eastAsia="Times New Roman" w:hAnsi="Times New Roman" w:cs="Times New Roman"/>
            <w:color w:val="1166A7"/>
            <w:sz w:val="24"/>
            <w:szCs w:val="24"/>
            <w:lang w:eastAsia="ru-RU"/>
          </w:rPr>
          <w:t>опубликования</w:t>
        </w:r>
      </w:hyperlink>
      <w:r w:rsidRPr="008D1ED5">
        <w:rPr>
          <w:rFonts w:ascii="Times New Roman" w:eastAsia="Times New Roman" w:hAnsi="Times New Roman" w:cs="Times New Roman"/>
          <w:color w:val="222222"/>
          <w:sz w:val="24"/>
          <w:szCs w:val="24"/>
          <w:lang w:eastAsia="ru-RU"/>
        </w:rPr>
        <w:t>, за исключением </w:t>
      </w:r>
      <w:hyperlink r:id="rId150" w:history="1">
        <w:r w:rsidRPr="008D1ED5">
          <w:rPr>
            <w:rFonts w:ascii="Times New Roman" w:eastAsia="Times New Roman" w:hAnsi="Times New Roman" w:cs="Times New Roman"/>
            <w:color w:val="1166A7"/>
            <w:sz w:val="24"/>
            <w:szCs w:val="24"/>
            <w:lang w:eastAsia="ru-RU"/>
          </w:rPr>
          <w:t>пункта 2 статьи 11</w:t>
        </w:r>
      </w:hyperlink>
      <w:r w:rsidRPr="008D1ED5">
        <w:rPr>
          <w:rFonts w:ascii="Times New Roman" w:eastAsia="Times New Roman" w:hAnsi="Times New Roman" w:cs="Times New Roman"/>
          <w:color w:val="222222"/>
          <w:sz w:val="24"/>
          <w:szCs w:val="24"/>
          <w:lang w:eastAsia="ru-RU"/>
        </w:rPr>
        <w:t>, </w:t>
      </w:r>
      <w:hyperlink r:id="rId151" w:history="1">
        <w:r w:rsidRPr="008D1ED5">
          <w:rPr>
            <w:rFonts w:ascii="Times New Roman" w:eastAsia="Times New Roman" w:hAnsi="Times New Roman" w:cs="Times New Roman"/>
            <w:color w:val="1166A7"/>
            <w:sz w:val="24"/>
            <w:szCs w:val="24"/>
            <w:lang w:eastAsia="ru-RU"/>
          </w:rPr>
          <w:t>статьи 13</w:t>
        </w:r>
      </w:hyperlink>
      <w:r w:rsidRPr="008D1ED5">
        <w:rPr>
          <w:rFonts w:ascii="Times New Roman" w:eastAsia="Times New Roman" w:hAnsi="Times New Roman" w:cs="Times New Roman"/>
          <w:color w:val="222222"/>
          <w:sz w:val="24"/>
          <w:szCs w:val="24"/>
          <w:lang w:eastAsia="ru-RU"/>
        </w:rPr>
        <w:t>, </w:t>
      </w:r>
      <w:hyperlink r:id="rId152" w:history="1">
        <w:r w:rsidRPr="008D1ED5">
          <w:rPr>
            <w:rFonts w:ascii="Times New Roman" w:eastAsia="Times New Roman" w:hAnsi="Times New Roman" w:cs="Times New Roman"/>
            <w:color w:val="1166A7"/>
            <w:sz w:val="24"/>
            <w:szCs w:val="24"/>
            <w:lang w:eastAsia="ru-RU"/>
          </w:rPr>
          <w:t>пункта 2 статьи 18</w:t>
        </w:r>
      </w:hyperlink>
      <w:r w:rsidRPr="008D1ED5">
        <w:rPr>
          <w:rFonts w:ascii="Times New Roman" w:eastAsia="Times New Roman" w:hAnsi="Times New Roman" w:cs="Times New Roman"/>
          <w:color w:val="222222"/>
          <w:sz w:val="24"/>
          <w:szCs w:val="24"/>
          <w:lang w:eastAsia="ru-RU"/>
        </w:rPr>
        <w:t>, </w:t>
      </w:r>
      <w:hyperlink r:id="rId153" w:history="1">
        <w:r w:rsidRPr="008D1ED5">
          <w:rPr>
            <w:rFonts w:ascii="Times New Roman" w:eastAsia="Times New Roman" w:hAnsi="Times New Roman" w:cs="Times New Roman"/>
            <w:color w:val="1166A7"/>
            <w:sz w:val="24"/>
            <w:szCs w:val="24"/>
            <w:lang w:eastAsia="ru-RU"/>
          </w:rPr>
          <w:t>статьи 19</w:t>
        </w:r>
      </w:hyperlink>
      <w:r w:rsidRPr="008D1ED5">
        <w:rPr>
          <w:rFonts w:ascii="Times New Roman" w:eastAsia="Times New Roman" w:hAnsi="Times New Roman" w:cs="Times New Roman"/>
          <w:color w:val="222222"/>
          <w:sz w:val="24"/>
          <w:szCs w:val="24"/>
          <w:lang w:eastAsia="ru-RU"/>
        </w:rPr>
        <w:t>, </w:t>
      </w:r>
      <w:hyperlink r:id="rId154" w:history="1">
        <w:r w:rsidRPr="008D1ED5">
          <w:rPr>
            <w:rFonts w:ascii="Times New Roman" w:eastAsia="Times New Roman" w:hAnsi="Times New Roman" w:cs="Times New Roman"/>
            <w:color w:val="1166A7"/>
            <w:sz w:val="24"/>
            <w:szCs w:val="24"/>
            <w:lang w:eastAsia="ru-RU"/>
          </w:rPr>
          <w:t>статьи 30</w:t>
        </w:r>
      </w:hyperlink>
      <w:r w:rsidRPr="008D1ED5">
        <w:rPr>
          <w:rFonts w:ascii="Times New Roman" w:eastAsia="Times New Roman" w:hAnsi="Times New Roman" w:cs="Times New Roman"/>
          <w:color w:val="222222"/>
          <w:sz w:val="24"/>
          <w:szCs w:val="24"/>
          <w:lang w:eastAsia="ru-RU"/>
        </w:rPr>
        <w:t> и </w:t>
      </w:r>
      <w:hyperlink r:id="rId155" w:history="1">
        <w:r w:rsidRPr="008D1ED5">
          <w:rPr>
            <w:rFonts w:ascii="Times New Roman" w:eastAsia="Times New Roman" w:hAnsi="Times New Roman" w:cs="Times New Roman"/>
            <w:color w:val="1166A7"/>
            <w:sz w:val="24"/>
            <w:szCs w:val="24"/>
            <w:lang w:eastAsia="ru-RU"/>
          </w:rPr>
          <w:t>части второй пункта 2 статьи 36</w:t>
        </w:r>
      </w:hyperlink>
      <w:r w:rsidRPr="008D1ED5">
        <w:rPr>
          <w:rFonts w:ascii="Times New Roman" w:eastAsia="Times New Roman" w:hAnsi="Times New Roman" w:cs="Times New Roman"/>
          <w:color w:val="222222"/>
          <w:sz w:val="24"/>
          <w:szCs w:val="24"/>
          <w:lang w:eastAsia="ru-RU"/>
        </w:rPr>
        <w:t>, которые вводятся в действие по мере принятия соответствующего законодательства, но не позднее 1 июля 2001 года.</w:t>
      </w:r>
    </w:p>
    <w:p w14:paraId="084156BF"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2. Действующие председатели и судьи судов Республики, назначенные или избранные на должности до введения в действие настоящего Конституционного закона, сохраняют свои полномочия.</w:t>
      </w:r>
    </w:p>
    <w:p w14:paraId="4DA9885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3. Пятилетний срок полномочий председателей судов, избранных или назначенных на должности до введения в действие настоящего Конституционного закона, исчисляется с момента избрания или назначения на должность.</w:t>
      </w:r>
    </w:p>
    <w:p w14:paraId="7BDF8EB2" w14:textId="77777777" w:rsidR="008D1ED5" w:rsidRPr="008D1ED5" w:rsidRDefault="008D1ED5" w:rsidP="008D1ED5">
      <w:pPr>
        <w:spacing w:before="240" w:after="240" w:line="240" w:lineRule="auto"/>
        <w:jc w:val="both"/>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4. Председатели судебных коллегий областных, приравненных к ним судов и Верховного Суда Республики Казахстан сохраняют свои полномочия до формирования предусмотренных настоящим Конституционным законом коллегий судов Республики Казахстан.</w:t>
      </w:r>
    </w:p>
    <w:tbl>
      <w:tblPr>
        <w:tblW w:w="5000" w:type="pct"/>
        <w:jc w:val="center"/>
        <w:tblCellMar>
          <w:left w:w="0" w:type="dxa"/>
          <w:right w:w="0" w:type="dxa"/>
        </w:tblCellMar>
        <w:tblLook w:val="04A0" w:firstRow="1" w:lastRow="0" w:firstColumn="1" w:lastColumn="0" w:noHBand="0" w:noVBand="1"/>
      </w:tblPr>
      <w:tblGrid>
        <w:gridCol w:w="5455"/>
        <w:gridCol w:w="3900"/>
      </w:tblGrid>
      <w:tr w:rsidR="008D1ED5" w:rsidRPr="008D1ED5" w14:paraId="19F57C6D" w14:textId="77777777" w:rsidTr="008D1ED5">
        <w:trPr>
          <w:jc w:val="center"/>
        </w:trPr>
        <w:tc>
          <w:tcPr>
            <w:tcW w:w="5455" w:type="dxa"/>
            <w:vAlign w:val="center"/>
            <w:hideMark/>
          </w:tcPr>
          <w:p w14:paraId="4A724BDC" w14:textId="77777777" w:rsidR="008D1ED5" w:rsidRPr="008D1ED5" w:rsidRDefault="008D1ED5" w:rsidP="008D1ED5">
            <w:pPr>
              <w:spacing w:before="240" w:after="240" w:line="240" w:lineRule="auto"/>
              <w:rPr>
                <w:rFonts w:ascii="Times New Roman" w:eastAsia="Times New Roman" w:hAnsi="Times New Roman" w:cs="Times New Roman"/>
                <w:sz w:val="24"/>
                <w:szCs w:val="24"/>
                <w:lang w:eastAsia="ru-RU"/>
              </w:rPr>
            </w:pPr>
            <w:r w:rsidRPr="008D1ED5">
              <w:rPr>
                <w:rFonts w:ascii="Times New Roman" w:eastAsia="Times New Roman" w:hAnsi="Times New Roman" w:cs="Times New Roman"/>
                <w:color w:val="222222"/>
                <w:sz w:val="24"/>
                <w:szCs w:val="24"/>
                <w:lang w:eastAsia="ru-RU"/>
              </w:rPr>
              <w:t>  </w:t>
            </w:r>
            <w:r w:rsidRPr="008D1ED5">
              <w:rPr>
                <w:rFonts w:ascii="Times New Roman" w:eastAsia="Times New Roman" w:hAnsi="Times New Roman" w:cs="Times New Roman"/>
                <w:b/>
                <w:bCs/>
                <w:sz w:val="24"/>
                <w:szCs w:val="24"/>
                <w:lang w:eastAsia="ru-RU"/>
              </w:rPr>
              <w:t>Президент</w:t>
            </w:r>
          </w:p>
          <w:p w14:paraId="1DD500E1" w14:textId="77777777" w:rsidR="008D1ED5" w:rsidRPr="008D1ED5" w:rsidRDefault="008D1ED5" w:rsidP="008D1ED5">
            <w:pPr>
              <w:spacing w:before="240" w:after="240" w:line="240" w:lineRule="auto"/>
              <w:rPr>
                <w:rFonts w:ascii="Times New Roman" w:eastAsia="Times New Roman" w:hAnsi="Times New Roman" w:cs="Times New Roman"/>
                <w:sz w:val="24"/>
                <w:szCs w:val="24"/>
                <w:lang w:eastAsia="ru-RU"/>
              </w:rPr>
            </w:pPr>
            <w:r w:rsidRPr="008D1ED5">
              <w:rPr>
                <w:rFonts w:ascii="Times New Roman" w:eastAsia="Times New Roman" w:hAnsi="Times New Roman" w:cs="Times New Roman"/>
                <w:b/>
                <w:bCs/>
                <w:sz w:val="24"/>
                <w:szCs w:val="24"/>
                <w:lang w:eastAsia="ru-RU"/>
              </w:rPr>
              <w:t>Республики Казахстан</w:t>
            </w:r>
          </w:p>
        </w:tc>
        <w:tc>
          <w:tcPr>
            <w:tcW w:w="3900" w:type="dxa"/>
            <w:vAlign w:val="center"/>
            <w:hideMark/>
          </w:tcPr>
          <w:p w14:paraId="0F8F75EF" w14:textId="77777777" w:rsidR="008D1ED5" w:rsidRPr="008D1ED5" w:rsidRDefault="008D1ED5" w:rsidP="008D1ED5">
            <w:pPr>
              <w:spacing w:before="240" w:after="240" w:line="240" w:lineRule="auto"/>
              <w:rPr>
                <w:rFonts w:ascii="Times New Roman" w:eastAsia="Times New Roman" w:hAnsi="Times New Roman" w:cs="Times New Roman"/>
                <w:sz w:val="24"/>
                <w:szCs w:val="24"/>
                <w:lang w:eastAsia="ru-RU"/>
              </w:rPr>
            </w:pPr>
            <w:r w:rsidRPr="008D1ED5">
              <w:rPr>
                <w:rFonts w:ascii="Times New Roman" w:eastAsia="Times New Roman" w:hAnsi="Times New Roman" w:cs="Times New Roman"/>
                <w:sz w:val="24"/>
                <w:szCs w:val="24"/>
                <w:lang w:eastAsia="ru-RU"/>
              </w:rPr>
              <w:t> </w:t>
            </w:r>
          </w:p>
          <w:p w14:paraId="0DABFC29" w14:textId="77777777" w:rsidR="008D1ED5" w:rsidRPr="008D1ED5" w:rsidRDefault="008D1ED5" w:rsidP="008D1ED5">
            <w:pPr>
              <w:spacing w:before="240" w:after="240" w:line="240" w:lineRule="auto"/>
              <w:jc w:val="right"/>
              <w:rPr>
                <w:rFonts w:ascii="Times New Roman" w:eastAsia="Times New Roman" w:hAnsi="Times New Roman" w:cs="Times New Roman"/>
                <w:sz w:val="24"/>
                <w:szCs w:val="24"/>
                <w:lang w:eastAsia="ru-RU"/>
              </w:rPr>
            </w:pPr>
            <w:r w:rsidRPr="008D1ED5">
              <w:rPr>
                <w:rFonts w:ascii="Times New Roman" w:eastAsia="Times New Roman" w:hAnsi="Times New Roman" w:cs="Times New Roman"/>
                <w:b/>
                <w:bCs/>
                <w:sz w:val="24"/>
                <w:szCs w:val="24"/>
                <w:lang w:eastAsia="ru-RU"/>
              </w:rPr>
              <w:t>Н. НАЗАРБАЕВ</w:t>
            </w:r>
          </w:p>
        </w:tc>
      </w:tr>
    </w:tbl>
    <w:p w14:paraId="79B318AB" w14:textId="77777777" w:rsidR="008D1ED5" w:rsidRPr="008D1ED5" w:rsidRDefault="008D1ED5" w:rsidP="008D1ED5">
      <w:pPr>
        <w:spacing w:after="0" w:line="240" w:lineRule="auto"/>
        <w:rPr>
          <w:rFonts w:ascii="Times New Roman" w:eastAsia="Times New Roman" w:hAnsi="Times New Roman" w:cs="Times New Roman"/>
          <w:color w:val="222222"/>
          <w:sz w:val="24"/>
          <w:szCs w:val="24"/>
          <w:lang w:eastAsia="ru-RU"/>
        </w:rPr>
      </w:pPr>
      <w:r w:rsidRPr="008D1ED5">
        <w:rPr>
          <w:rFonts w:ascii="Times New Roman" w:eastAsia="Times New Roman" w:hAnsi="Times New Roman" w:cs="Times New Roman"/>
          <w:color w:val="222222"/>
          <w:sz w:val="24"/>
          <w:szCs w:val="24"/>
          <w:lang w:eastAsia="ru-RU"/>
        </w:rPr>
        <w:t> </w:t>
      </w:r>
    </w:p>
    <w:p w14:paraId="66C6455D" w14:textId="77777777" w:rsidR="000F512F" w:rsidRPr="008D1ED5" w:rsidRDefault="000F512F">
      <w:pPr>
        <w:rPr>
          <w:rFonts w:ascii="Times New Roman" w:hAnsi="Times New Roman" w:cs="Times New Roman"/>
          <w:sz w:val="24"/>
          <w:szCs w:val="24"/>
        </w:rPr>
      </w:pPr>
    </w:p>
    <w:sectPr w:rsidR="000F512F" w:rsidRPr="008D1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59"/>
    <w:rsid w:val="000B3659"/>
    <w:rsid w:val="000F512F"/>
    <w:rsid w:val="00134A44"/>
    <w:rsid w:val="00206C89"/>
    <w:rsid w:val="00241F39"/>
    <w:rsid w:val="00576AE1"/>
    <w:rsid w:val="005F0AD5"/>
    <w:rsid w:val="007E2193"/>
    <w:rsid w:val="008D1ED5"/>
    <w:rsid w:val="00F0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4673"/>
  <w15:chartTrackingRefBased/>
  <w15:docId w15:val="{C2C5B9B8-BFEE-4B0B-9473-2DB88676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8D1E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ED5"/>
    <w:rPr>
      <w:rFonts w:ascii="Times New Roman" w:eastAsia="Times New Roman" w:hAnsi="Times New Roman" w:cs="Times New Roman"/>
      <w:b/>
      <w:bCs/>
      <w:kern w:val="36"/>
      <w:sz w:val="48"/>
      <w:szCs w:val="48"/>
      <w:lang w:eastAsia="ru-RU"/>
    </w:rPr>
  </w:style>
  <w:style w:type="character" w:customStyle="1" w:styleId="print-link">
    <w:name w:val="print-link"/>
    <w:basedOn w:val="a0"/>
    <w:rsid w:val="008D1ED5"/>
  </w:style>
  <w:style w:type="character" w:customStyle="1" w:styleId="printhtml">
    <w:name w:val="print_html"/>
    <w:basedOn w:val="a0"/>
    <w:rsid w:val="008D1ED5"/>
  </w:style>
  <w:style w:type="character" w:styleId="a3">
    <w:name w:val="Hyperlink"/>
    <w:basedOn w:val="a0"/>
    <w:uiPriority w:val="99"/>
    <w:semiHidden/>
    <w:unhideWhenUsed/>
    <w:rsid w:val="008D1ED5"/>
    <w:rPr>
      <w:color w:val="0000FF"/>
      <w:u w:val="single"/>
    </w:rPr>
  </w:style>
  <w:style w:type="character" w:styleId="a4">
    <w:name w:val="FollowedHyperlink"/>
    <w:basedOn w:val="a0"/>
    <w:uiPriority w:val="99"/>
    <w:semiHidden/>
    <w:unhideWhenUsed/>
    <w:rsid w:val="008D1ED5"/>
    <w:rPr>
      <w:color w:val="800080"/>
      <w:u w:val="single"/>
    </w:rPr>
  </w:style>
  <w:style w:type="character" w:customStyle="1" w:styleId="printmail">
    <w:name w:val="print_mail"/>
    <w:basedOn w:val="a0"/>
    <w:rsid w:val="008D1ED5"/>
  </w:style>
  <w:style w:type="paragraph" w:styleId="a5">
    <w:name w:val="Normal (Web)"/>
    <w:basedOn w:val="a"/>
    <w:uiPriority w:val="99"/>
    <w:semiHidden/>
    <w:unhideWhenUsed/>
    <w:rsid w:val="008D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1ED5"/>
    <w:rPr>
      <w:b/>
      <w:bCs/>
    </w:rPr>
  </w:style>
  <w:style w:type="character" w:styleId="a7">
    <w:name w:val="Emphasis"/>
    <w:basedOn w:val="a0"/>
    <w:uiPriority w:val="20"/>
    <w:qFormat/>
    <w:rsid w:val="008D1ED5"/>
    <w:rPr>
      <w:i/>
      <w:iCs/>
    </w:rPr>
  </w:style>
  <w:style w:type="paragraph" w:customStyle="1" w:styleId="rtecenter">
    <w:name w:val="rtecenter"/>
    <w:basedOn w:val="a"/>
    <w:rsid w:val="008D1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8D1E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7857">
      <w:bodyDiv w:val="1"/>
      <w:marLeft w:val="0"/>
      <w:marRight w:val="0"/>
      <w:marTop w:val="0"/>
      <w:marBottom w:val="0"/>
      <w:divBdr>
        <w:top w:val="none" w:sz="0" w:space="0" w:color="auto"/>
        <w:left w:val="none" w:sz="0" w:space="0" w:color="auto"/>
        <w:bottom w:val="none" w:sz="0" w:space="0" w:color="auto"/>
        <w:right w:val="none" w:sz="0" w:space="0" w:color="auto"/>
      </w:divBdr>
      <w:divsChild>
        <w:div w:id="777484607">
          <w:marLeft w:val="0"/>
          <w:marRight w:val="0"/>
          <w:marTop w:val="0"/>
          <w:marBottom w:val="0"/>
          <w:divBdr>
            <w:top w:val="none" w:sz="0" w:space="0" w:color="auto"/>
            <w:left w:val="none" w:sz="0" w:space="0" w:color="auto"/>
            <w:bottom w:val="none" w:sz="0" w:space="0" w:color="auto"/>
            <w:right w:val="none" w:sz="0" w:space="0" w:color="auto"/>
          </w:divBdr>
          <w:divsChild>
            <w:div w:id="212353737">
              <w:marLeft w:val="0"/>
              <w:marRight w:val="0"/>
              <w:marTop w:val="0"/>
              <w:marBottom w:val="0"/>
              <w:divBdr>
                <w:top w:val="none" w:sz="0" w:space="0" w:color="auto"/>
                <w:left w:val="none" w:sz="0" w:space="0" w:color="auto"/>
                <w:bottom w:val="none" w:sz="0" w:space="0" w:color="auto"/>
                <w:right w:val="none" w:sz="0" w:space="0" w:color="auto"/>
              </w:divBdr>
              <w:divsChild>
                <w:div w:id="1445148766">
                  <w:marLeft w:val="0"/>
                  <w:marRight w:val="0"/>
                  <w:marTop w:val="0"/>
                  <w:marBottom w:val="0"/>
                  <w:divBdr>
                    <w:top w:val="none" w:sz="0" w:space="0" w:color="auto"/>
                    <w:left w:val="none" w:sz="0" w:space="0" w:color="auto"/>
                    <w:bottom w:val="none" w:sz="0" w:space="0" w:color="auto"/>
                    <w:right w:val="none" w:sz="0" w:space="0" w:color="auto"/>
                  </w:divBdr>
                  <w:divsChild>
                    <w:div w:id="430659812">
                      <w:marLeft w:val="0"/>
                      <w:marRight w:val="0"/>
                      <w:marTop w:val="0"/>
                      <w:marBottom w:val="0"/>
                      <w:divBdr>
                        <w:top w:val="none" w:sz="0" w:space="0" w:color="auto"/>
                        <w:left w:val="none" w:sz="0" w:space="0" w:color="auto"/>
                        <w:bottom w:val="none" w:sz="0" w:space="0" w:color="auto"/>
                        <w:right w:val="none" w:sz="0" w:space="0" w:color="auto"/>
                      </w:divBdr>
                      <w:divsChild>
                        <w:div w:id="653527248">
                          <w:marLeft w:val="0"/>
                          <w:marRight w:val="0"/>
                          <w:marTop w:val="0"/>
                          <w:marBottom w:val="0"/>
                          <w:divBdr>
                            <w:top w:val="none" w:sz="0" w:space="0" w:color="auto"/>
                            <w:left w:val="none" w:sz="0" w:space="0" w:color="auto"/>
                            <w:bottom w:val="none" w:sz="0" w:space="0" w:color="auto"/>
                            <w:right w:val="none" w:sz="0" w:space="0" w:color="auto"/>
                          </w:divBdr>
                          <w:divsChild>
                            <w:div w:id="1647473633">
                              <w:marLeft w:val="0"/>
                              <w:marRight w:val="0"/>
                              <w:marTop w:val="0"/>
                              <w:marBottom w:val="0"/>
                              <w:divBdr>
                                <w:top w:val="none" w:sz="0" w:space="0" w:color="auto"/>
                                <w:left w:val="none" w:sz="0" w:space="0" w:color="auto"/>
                                <w:bottom w:val="none" w:sz="0" w:space="0" w:color="auto"/>
                                <w:right w:val="none" w:sz="0" w:space="0" w:color="auto"/>
                              </w:divBdr>
                              <w:divsChild>
                                <w:div w:id="923565538">
                                  <w:marLeft w:val="0"/>
                                  <w:marRight w:val="0"/>
                                  <w:marTop w:val="0"/>
                                  <w:marBottom w:val="0"/>
                                  <w:divBdr>
                                    <w:top w:val="none" w:sz="0" w:space="0" w:color="auto"/>
                                    <w:left w:val="none" w:sz="0" w:space="0" w:color="auto"/>
                                    <w:bottom w:val="none" w:sz="0" w:space="0" w:color="auto"/>
                                    <w:right w:val="none" w:sz="0" w:space="0" w:color="auto"/>
                                  </w:divBdr>
                                  <w:divsChild>
                                    <w:div w:id="6648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l:30361193.13%20" TargetMode="External"/><Relationship Id="rId117" Type="http://schemas.openxmlformats.org/officeDocument/2006/relationships/hyperlink" Target="jl:30092091.0%20" TargetMode="External"/><Relationship Id="rId21" Type="http://schemas.openxmlformats.org/officeDocument/2006/relationships/hyperlink" Target="jl:30081380.80200%20" TargetMode="External"/><Relationship Id="rId42" Type="http://schemas.openxmlformats.org/officeDocument/2006/relationships/hyperlink" Target="jl:35945419.220%20" TargetMode="External"/><Relationship Id="rId47" Type="http://schemas.openxmlformats.org/officeDocument/2006/relationships/hyperlink" Target="jl:31625551.22%20" TargetMode="External"/><Relationship Id="rId63" Type="http://schemas.openxmlformats.org/officeDocument/2006/relationships/hyperlink" Target="jl:1005029.790000%20" TargetMode="External"/><Relationship Id="rId68" Type="http://schemas.openxmlformats.org/officeDocument/2006/relationships/hyperlink" Target="jl:1023680.100%20" TargetMode="External"/><Relationship Id="rId84" Type="http://schemas.openxmlformats.org/officeDocument/2006/relationships/hyperlink" Target="jl:1021164.440104%20" TargetMode="External"/><Relationship Id="rId89" Type="http://schemas.openxmlformats.org/officeDocument/2006/relationships/hyperlink" Target="jl:31575852.350103%20" TargetMode="External"/><Relationship Id="rId112" Type="http://schemas.openxmlformats.org/officeDocument/2006/relationships/hyperlink" Target="jl:1021164.550000%20" TargetMode="External"/><Relationship Id="rId133" Type="http://schemas.openxmlformats.org/officeDocument/2006/relationships/hyperlink" Target="jl:30100955.0%20" TargetMode="External"/><Relationship Id="rId138" Type="http://schemas.openxmlformats.org/officeDocument/2006/relationships/hyperlink" Target="jl:1021164.530000%20" TargetMode="External"/><Relationship Id="rId154" Type="http://schemas.openxmlformats.org/officeDocument/2006/relationships/hyperlink" Target="jl:1021164.300000%20" TargetMode="External"/><Relationship Id="rId16" Type="http://schemas.openxmlformats.org/officeDocument/2006/relationships/hyperlink" Target="jl:1005029.750000%20" TargetMode="External"/><Relationship Id="rId107" Type="http://schemas.openxmlformats.org/officeDocument/2006/relationships/hyperlink" Target="jl:1021164.510000%20" TargetMode="External"/><Relationship Id="rId11" Type="http://schemas.openxmlformats.org/officeDocument/2006/relationships/hyperlink" Target="jl:1021369.0%201028554.0%20" TargetMode="External"/><Relationship Id="rId32" Type="http://schemas.openxmlformats.org/officeDocument/2006/relationships/hyperlink" Target="jl:1010208.0%20" TargetMode="External"/><Relationship Id="rId37" Type="http://schemas.openxmlformats.org/officeDocument/2006/relationships/hyperlink" Target="jl:30361193.19%20" TargetMode="External"/><Relationship Id="rId53" Type="http://schemas.openxmlformats.org/officeDocument/2006/relationships/hyperlink" Target="jl:31644766.0%20" TargetMode="External"/><Relationship Id="rId58" Type="http://schemas.openxmlformats.org/officeDocument/2006/relationships/hyperlink" Target="jl:1005029.750000%20" TargetMode="External"/><Relationship Id="rId74" Type="http://schemas.openxmlformats.org/officeDocument/2006/relationships/hyperlink" Target="jl:1021164.290100%20" TargetMode="External"/><Relationship Id="rId79" Type="http://schemas.openxmlformats.org/officeDocument/2006/relationships/hyperlink" Target="jl:1021164.290000%20" TargetMode="External"/><Relationship Id="rId102" Type="http://schemas.openxmlformats.org/officeDocument/2006/relationships/hyperlink" Target="jl:1021164.340111%20" TargetMode="External"/><Relationship Id="rId123" Type="http://schemas.openxmlformats.org/officeDocument/2006/relationships/hyperlink" Target="jl:31130634.41%20" TargetMode="External"/><Relationship Id="rId128" Type="http://schemas.openxmlformats.org/officeDocument/2006/relationships/hyperlink" Target="jl:1005029.66090100%20" TargetMode="External"/><Relationship Id="rId144" Type="http://schemas.openxmlformats.org/officeDocument/2006/relationships/hyperlink" Target="jl:1000277.0%20" TargetMode="External"/><Relationship Id="rId149" Type="http://schemas.openxmlformats.org/officeDocument/2006/relationships/hyperlink" Target="jl:2021164.0%20" TargetMode="External"/><Relationship Id="rId5" Type="http://schemas.openxmlformats.org/officeDocument/2006/relationships/hyperlink" Target="jl:30042843.0%20" TargetMode="External"/><Relationship Id="rId90" Type="http://schemas.openxmlformats.org/officeDocument/2006/relationships/hyperlink" Target="jl:31575852.360000%20" TargetMode="External"/><Relationship Id="rId95" Type="http://schemas.openxmlformats.org/officeDocument/2006/relationships/hyperlink" Target="jl:31408637.110000%20" TargetMode="External"/><Relationship Id="rId22" Type="http://schemas.openxmlformats.org/officeDocument/2006/relationships/hyperlink" Target="jl:1023681.0%20" TargetMode="External"/><Relationship Id="rId27" Type="http://schemas.openxmlformats.org/officeDocument/2006/relationships/hyperlink" Target="jl:30361193.16%20" TargetMode="External"/><Relationship Id="rId43" Type="http://schemas.openxmlformats.org/officeDocument/2006/relationships/hyperlink" Target="jl:30081380.200000%20" TargetMode="External"/><Relationship Id="rId48" Type="http://schemas.openxmlformats.org/officeDocument/2006/relationships/hyperlink" Target="jl:1005029.470200%20" TargetMode="External"/><Relationship Id="rId64" Type="http://schemas.openxmlformats.org/officeDocument/2006/relationships/hyperlink" Target="jl:1005029.0%20" TargetMode="External"/><Relationship Id="rId69" Type="http://schemas.openxmlformats.org/officeDocument/2006/relationships/hyperlink" Target="jl:39201674.0%20" TargetMode="External"/><Relationship Id="rId113" Type="http://schemas.openxmlformats.org/officeDocument/2006/relationships/hyperlink" Target="jl:31408637.0%20" TargetMode="External"/><Relationship Id="rId118" Type="http://schemas.openxmlformats.org/officeDocument/2006/relationships/hyperlink" Target="jl:38968421.0%20" TargetMode="External"/><Relationship Id="rId134" Type="http://schemas.openxmlformats.org/officeDocument/2006/relationships/hyperlink" Target="jl:30384278.0%20" TargetMode="External"/><Relationship Id="rId139" Type="http://schemas.openxmlformats.org/officeDocument/2006/relationships/hyperlink" Target="jl:30952010.0%20" TargetMode="External"/><Relationship Id="rId80" Type="http://schemas.openxmlformats.org/officeDocument/2006/relationships/hyperlink" Target="jl:34433079.190000%20" TargetMode="External"/><Relationship Id="rId85" Type="http://schemas.openxmlformats.org/officeDocument/2006/relationships/hyperlink" Target="jl:1021164.400000%20" TargetMode="External"/><Relationship Id="rId150" Type="http://schemas.openxmlformats.org/officeDocument/2006/relationships/hyperlink" Target="jl:1021164.110200%20" TargetMode="External"/><Relationship Id="rId155" Type="http://schemas.openxmlformats.org/officeDocument/2006/relationships/hyperlink" Target="jl:1021164.360202%20" TargetMode="External"/><Relationship Id="rId12" Type="http://schemas.openxmlformats.org/officeDocument/2006/relationships/hyperlink" Target="jl:1028554.0%201050312.0%20" TargetMode="External"/><Relationship Id="rId17" Type="http://schemas.openxmlformats.org/officeDocument/2006/relationships/hyperlink" Target="jl:33055360.0%20" TargetMode="External"/><Relationship Id="rId33" Type="http://schemas.openxmlformats.org/officeDocument/2006/relationships/hyperlink" Target="jl:37760574.0%20" TargetMode="External"/><Relationship Id="rId38" Type="http://schemas.openxmlformats.org/officeDocument/2006/relationships/hyperlink" Target="jl:1012234.1%20" TargetMode="External"/><Relationship Id="rId59" Type="http://schemas.openxmlformats.org/officeDocument/2006/relationships/hyperlink" Target="jl:1005029.770000%20" TargetMode="External"/><Relationship Id="rId103" Type="http://schemas.openxmlformats.org/officeDocument/2006/relationships/hyperlink" Target="jl:31408637.110000%20" TargetMode="External"/><Relationship Id="rId108" Type="http://schemas.openxmlformats.org/officeDocument/2006/relationships/hyperlink" Target="jl:1021164.530000%20" TargetMode="External"/><Relationship Id="rId124" Type="http://schemas.openxmlformats.org/officeDocument/2006/relationships/hyperlink" Target="jl:1021164.440102%20" TargetMode="External"/><Relationship Id="rId129" Type="http://schemas.openxmlformats.org/officeDocument/2006/relationships/hyperlink" Target="jl:1021164.340109%20" TargetMode="External"/><Relationship Id="rId20" Type="http://schemas.openxmlformats.org/officeDocument/2006/relationships/hyperlink" Target="jl:30081380.70200%20" TargetMode="External"/><Relationship Id="rId41" Type="http://schemas.openxmlformats.org/officeDocument/2006/relationships/hyperlink" Target="jl:30913539.20%20" TargetMode="External"/><Relationship Id="rId54" Type="http://schemas.openxmlformats.org/officeDocument/2006/relationships/hyperlink" Target="jl:39920539.0%20" TargetMode="External"/><Relationship Id="rId62" Type="http://schemas.openxmlformats.org/officeDocument/2006/relationships/hyperlink" Target="jl:1021164.340000%20" TargetMode="External"/><Relationship Id="rId70" Type="http://schemas.openxmlformats.org/officeDocument/2006/relationships/hyperlink" Target="jl:34433079.130000%20" TargetMode="External"/><Relationship Id="rId75" Type="http://schemas.openxmlformats.org/officeDocument/2006/relationships/hyperlink" Target="jl:1023681.0%20" TargetMode="External"/><Relationship Id="rId83" Type="http://schemas.openxmlformats.org/officeDocument/2006/relationships/hyperlink" Target="jl:30369007.0%20" TargetMode="External"/><Relationship Id="rId88" Type="http://schemas.openxmlformats.org/officeDocument/2006/relationships/hyperlink" Target="jl:31130634.33%20" TargetMode="External"/><Relationship Id="rId91" Type="http://schemas.openxmlformats.org/officeDocument/2006/relationships/hyperlink" Target="jl:1021164.560600%20" TargetMode="External"/><Relationship Id="rId96" Type="http://schemas.openxmlformats.org/officeDocument/2006/relationships/hyperlink" Target="jl:1021164.90000%20" TargetMode="External"/><Relationship Id="rId111" Type="http://schemas.openxmlformats.org/officeDocument/2006/relationships/hyperlink" Target="jl:1021164.530000%20" TargetMode="External"/><Relationship Id="rId132" Type="http://schemas.openxmlformats.org/officeDocument/2006/relationships/hyperlink" Target="jl:30479065.0%20" TargetMode="External"/><Relationship Id="rId140" Type="http://schemas.openxmlformats.org/officeDocument/2006/relationships/hyperlink" Target="jl:1012234.1%20" TargetMode="External"/><Relationship Id="rId145" Type="http://schemas.openxmlformats.org/officeDocument/2006/relationships/hyperlink" Target="jl:1002923.0%20" TargetMode="External"/><Relationship Id="rId153" Type="http://schemas.openxmlformats.org/officeDocument/2006/relationships/hyperlink" Target="jl:1021164.190000%20" TargetMode="External"/><Relationship Id="rId1" Type="http://schemas.openxmlformats.org/officeDocument/2006/relationships/styles" Target="styles.xml"/><Relationship Id="rId6" Type="http://schemas.openxmlformats.org/officeDocument/2006/relationships/hyperlink" Target="jl:1005029.770000%20" TargetMode="External"/><Relationship Id="rId15" Type="http://schemas.openxmlformats.org/officeDocument/2006/relationships/hyperlink" Target="jl:39635390.130000%20" TargetMode="External"/><Relationship Id="rId23" Type="http://schemas.openxmlformats.org/officeDocument/2006/relationships/hyperlink" Target="jl:30540372.0%20" TargetMode="External"/><Relationship Id="rId28" Type="http://schemas.openxmlformats.org/officeDocument/2006/relationships/hyperlink" Target="jl:1023681.2100%20" TargetMode="External"/><Relationship Id="rId36" Type="http://schemas.openxmlformats.org/officeDocument/2006/relationships/hyperlink" Target="jl:38968421.0%20" TargetMode="External"/><Relationship Id="rId49" Type="http://schemas.openxmlformats.org/officeDocument/2006/relationships/hyperlink" Target="jl:33143960.0%20" TargetMode="External"/><Relationship Id="rId57" Type="http://schemas.openxmlformats.org/officeDocument/2006/relationships/hyperlink" Target="jl:31671773.0%20" TargetMode="External"/><Relationship Id="rId106" Type="http://schemas.openxmlformats.org/officeDocument/2006/relationships/hyperlink" Target="jl:36967616.0%20" TargetMode="External"/><Relationship Id="rId114" Type="http://schemas.openxmlformats.org/officeDocument/2006/relationships/hyperlink" Target="jl:34433079.10000%20" TargetMode="External"/><Relationship Id="rId119" Type="http://schemas.openxmlformats.org/officeDocument/2006/relationships/hyperlink" Target="jl:39201674.0%20" TargetMode="External"/><Relationship Id="rId127" Type="http://schemas.openxmlformats.org/officeDocument/2006/relationships/hyperlink" Target="jl:31130634.46%20" TargetMode="External"/><Relationship Id="rId10" Type="http://schemas.openxmlformats.org/officeDocument/2006/relationships/hyperlink" Target="jl:30066931.0%2031552488.0%20" TargetMode="External"/><Relationship Id="rId31" Type="http://schemas.openxmlformats.org/officeDocument/2006/relationships/hyperlink" Target="jl:39504666.0%20" TargetMode="External"/><Relationship Id="rId44" Type="http://schemas.openxmlformats.org/officeDocument/2006/relationships/hyperlink" Target="jl:1026290.0%20" TargetMode="External"/><Relationship Id="rId52" Type="http://schemas.openxmlformats.org/officeDocument/2006/relationships/hyperlink" Target="jl:35945419.222%20" TargetMode="External"/><Relationship Id="rId60" Type="http://schemas.openxmlformats.org/officeDocument/2006/relationships/hyperlink" Target="jl:1005029.0%20" TargetMode="External"/><Relationship Id="rId65" Type="http://schemas.openxmlformats.org/officeDocument/2006/relationships/hyperlink" Target="jl:34433079.0%20" TargetMode="External"/><Relationship Id="rId73" Type="http://schemas.openxmlformats.org/officeDocument/2006/relationships/hyperlink" Target="jl:1021164.290105%20" TargetMode="External"/><Relationship Id="rId78" Type="http://schemas.openxmlformats.org/officeDocument/2006/relationships/hyperlink" Target="jl:34433079.180000%20" TargetMode="External"/><Relationship Id="rId81" Type="http://schemas.openxmlformats.org/officeDocument/2006/relationships/hyperlink" Target="jl:39201674.0%20" TargetMode="External"/><Relationship Id="rId86" Type="http://schemas.openxmlformats.org/officeDocument/2006/relationships/hyperlink" Target="jl:30361193.32%20" TargetMode="External"/><Relationship Id="rId94" Type="http://schemas.openxmlformats.org/officeDocument/2006/relationships/hyperlink" Target="jl:1021164.280000%20" TargetMode="External"/><Relationship Id="rId99" Type="http://schemas.openxmlformats.org/officeDocument/2006/relationships/hyperlink" Target="jl:1021164.280000%20" TargetMode="External"/><Relationship Id="rId101" Type="http://schemas.openxmlformats.org/officeDocument/2006/relationships/hyperlink" Target="jl:1021164.340105%20" TargetMode="External"/><Relationship Id="rId122" Type="http://schemas.openxmlformats.org/officeDocument/2006/relationships/hyperlink" Target="jl:31130634.41%20" TargetMode="External"/><Relationship Id="rId130" Type="http://schemas.openxmlformats.org/officeDocument/2006/relationships/hyperlink" Target="jl:30913539.48%20" TargetMode="External"/><Relationship Id="rId135" Type="http://schemas.openxmlformats.org/officeDocument/2006/relationships/hyperlink" Target="jl:39201674.0%20" TargetMode="External"/><Relationship Id="rId143" Type="http://schemas.openxmlformats.org/officeDocument/2006/relationships/hyperlink" Target="jl:1000276.0%20" TargetMode="External"/><Relationship Id="rId148" Type="http://schemas.openxmlformats.org/officeDocument/2006/relationships/hyperlink" Target="jl:1004028.0%20" TargetMode="External"/><Relationship Id="rId151" Type="http://schemas.openxmlformats.org/officeDocument/2006/relationships/hyperlink" Target="jl:1021164.130000%20" TargetMode="External"/><Relationship Id="rId156" Type="http://schemas.openxmlformats.org/officeDocument/2006/relationships/fontTable" Target="fontTable.xml"/><Relationship Id="rId4" Type="http://schemas.openxmlformats.org/officeDocument/2006/relationships/hyperlink" Target="jl:2021164.0%20" TargetMode="External"/><Relationship Id="rId9" Type="http://schemas.openxmlformats.org/officeDocument/2006/relationships/hyperlink" Target="jl:30540372.0%20" TargetMode="External"/><Relationship Id="rId13" Type="http://schemas.openxmlformats.org/officeDocument/2006/relationships/hyperlink" Target="jl:30121389.0%2031121738.0%2031552488.0%20" TargetMode="External"/><Relationship Id="rId18" Type="http://schemas.openxmlformats.org/officeDocument/2006/relationships/hyperlink" Target="jl:30369007.0%20" TargetMode="External"/><Relationship Id="rId39" Type="http://schemas.openxmlformats.org/officeDocument/2006/relationships/hyperlink" Target="jl:35945419.220%20" TargetMode="External"/><Relationship Id="rId109" Type="http://schemas.openxmlformats.org/officeDocument/2006/relationships/hyperlink" Target="jl:1021164.550000%20" TargetMode="External"/><Relationship Id="rId34" Type="http://schemas.openxmlformats.org/officeDocument/2006/relationships/hyperlink" Target="jl:39920539.0%20" TargetMode="External"/><Relationship Id="rId50" Type="http://schemas.openxmlformats.org/officeDocument/2006/relationships/hyperlink" Target="jl:39331787.0%20" TargetMode="External"/><Relationship Id="rId55" Type="http://schemas.openxmlformats.org/officeDocument/2006/relationships/hyperlink" Target="jl:34632479.0%20" TargetMode="External"/><Relationship Id="rId76" Type="http://schemas.openxmlformats.org/officeDocument/2006/relationships/hyperlink" Target="jl:1021164.560600%20" TargetMode="External"/><Relationship Id="rId97" Type="http://schemas.openxmlformats.org/officeDocument/2006/relationships/hyperlink" Target="jl:1021164.140000%20" TargetMode="External"/><Relationship Id="rId104" Type="http://schemas.openxmlformats.org/officeDocument/2006/relationships/hyperlink" Target="jl:36967616.100%20" TargetMode="External"/><Relationship Id="rId120" Type="http://schemas.openxmlformats.org/officeDocument/2006/relationships/hyperlink" Target="jl:1009694.1100%20" TargetMode="External"/><Relationship Id="rId125" Type="http://schemas.openxmlformats.org/officeDocument/2006/relationships/hyperlink" Target="jl:1021164.440106%20" TargetMode="External"/><Relationship Id="rId141" Type="http://schemas.openxmlformats.org/officeDocument/2006/relationships/hyperlink" Target="jl:36786682.0%20" TargetMode="External"/><Relationship Id="rId146" Type="http://schemas.openxmlformats.org/officeDocument/2006/relationships/hyperlink" Target="jl:1003513.0%20" TargetMode="External"/><Relationship Id="rId7" Type="http://schemas.openxmlformats.org/officeDocument/2006/relationships/hyperlink" Target="jl:31575252.4300000%2031577399.6690000%20" TargetMode="External"/><Relationship Id="rId71" Type="http://schemas.openxmlformats.org/officeDocument/2006/relationships/hyperlink" Target="jl:1021164.29010100%20" TargetMode="External"/><Relationship Id="rId92" Type="http://schemas.openxmlformats.org/officeDocument/2006/relationships/hyperlink" Target="jl:1021164.440104%20" TargetMode="External"/><Relationship Id="rId2" Type="http://schemas.openxmlformats.org/officeDocument/2006/relationships/settings" Target="settings.xml"/><Relationship Id="rId29" Type="http://schemas.openxmlformats.org/officeDocument/2006/relationships/hyperlink" Target="jl:35945419.216%20" TargetMode="External"/><Relationship Id="rId24" Type="http://schemas.openxmlformats.org/officeDocument/2006/relationships/hyperlink" Target="jl:1012234.3%20" TargetMode="External"/><Relationship Id="rId40" Type="http://schemas.openxmlformats.org/officeDocument/2006/relationships/hyperlink" Target="jl:31492797.0%20" TargetMode="External"/><Relationship Id="rId45" Type="http://schemas.openxmlformats.org/officeDocument/2006/relationships/hyperlink" Target="jl:31492797.0%20" TargetMode="External"/><Relationship Id="rId66" Type="http://schemas.openxmlformats.org/officeDocument/2006/relationships/hyperlink" Target="jl:1005029.550000%20" TargetMode="External"/><Relationship Id="rId87" Type="http://schemas.openxmlformats.org/officeDocument/2006/relationships/hyperlink" Target="jl:1021164.340111%20" TargetMode="External"/><Relationship Id="rId110" Type="http://schemas.openxmlformats.org/officeDocument/2006/relationships/hyperlink" Target="jl:1021164.510000%20" TargetMode="External"/><Relationship Id="rId115" Type="http://schemas.openxmlformats.org/officeDocument/2006/relationships/hyperlink" Target="jl:1045376.0%20" TargetMode="External"/><Relationship Id="rId131" Type="http://schemas.openxmlformats.org/officeDocument/2006/relationships/hyperlink" Target="jl:1021164.340109%20" TargetMode="External"/><Relationship Id="rId136" Type="http://schemas.openxmlformats.org/officeDocument/2006/relationships/hyperlink" Target="jl:1021164.280000%20" TargetMode="External"/><Relationship Id="rId157" Type="http://schemas.openxmlformats.org/officeDocument/2006/relationships/theme" Target="theme/theme1.xml"/><Relationship Id="rId61" Type="http://schemas.openxmlformats.org/officeDocument/2006/relationships/hyperlink" Target="jl:34433079.0%20" TargetMode="External"/><Relationship Id="rId82" Type="http://schemas.openxmlformats.org/officeDocument/2006/relationships/hyperlink" Target="jl:30361193.31%20" TargetMode="External"/><Relationship Id="rId152" Type="http://schemas.openxmlformats.org/officeDocument/2006/relationships/hyperlink" Target="jl:1021164.180200%20" TargetMode="External"/><Relationship Id="rId19" Type="http://schemas.openxmlformats.org/officeDocument/2006/relationships/hyperlink" Target="jl:1012234.3%20" TargetMode="External"/><Relationship Id="rId14" Type="http://schemas.openxmlformats.org/officeDocument/2006/relationships/hyperlink" Target="jl:30540372.0%2033055360.0%20" TargetMode="External"/><Relationship Id="rId30" Type="http://schemas.openxmlformats.org/officeDocument/2006/relationships/hyperlink" Target="jl:35945419.217%20" TargetMode="External"/><Relationship Id="rId35" Type="http://schemas.openxmlformats.org/officeDocument/2006/relationships/hyperlink" Target="jl:34632479.0%20" TargetMode="External"/><Relationship Id="rId56" Type="http://schemas.openxmlformats.org/officeDocument/2006/relationships/hyperlink" Target="jl:31567358.0%20" TargetMode="External"/><Relationship Id="rId77" Type="http://schemas.openxmlformats.org/officeDocument/2006/relationships/hyperlink" Target="jl:30088875.0%20" TargetMode="External"/><Relationship Id="rId100" Type="http://schemas.openxmlformats.org/officeDocument/2006/relationships/hyperlink" Target="jl:1021164.310700%20" TargetMode="External"/><Relationship Id="rId105" Type="http://schemas.openxmlformats.org/officeDocument/2006/relationships/hyperlink" Target="jl:31408637.110000%20" TargetMode="External"/><Relationship Id="rId126" Type="http://schemas.openxmlformats.org/officeDocument/2006/relationships/hyperlink" Target="jl:1021164.400000%20" TargetMode="External"/><Relationship Id="rId147" Type="http://schemas.openxmlformats.org/officeDocument/2006/relationships/hyperlink" Target="jl:1005431.0%20" TargetMode="External"/><Relationship Id="rId8" Type="http://schemas.openxmlformats.org/officeDocument/2006/relationships/hyperlink" Target="jl:31644766.0%20" TargetMode="External"/><Relationship Id="rId51" Type="http://schemas.openxmlformats.org/officeDocument/2006/relationships/hyperlink" Target="jl:37446192.0%20" TargetMode="External"/><Relationship Id="rId72" Type="http://schemas.openxmlformats.org/officeDocument/2006/relationships/hyperlink" Target="jl:34433079.150000%20" TargetMode="External"/><Relationship Id="rId93" Type="http://schemas.openxmlformats.org/officeDocument/2006/relationships/hyperlink" Target="jl:1021164.440104%20" TargetMode="External"/><Relationship Id="rId98" Type="http://schemas.openxmlformats.org/officeDocument/2006/relationships/hyperlink" Target="jl:1021164.200000%20" TargetMode="External"/><Relationship Id="rId121" Type="http://schemas.openxmlformats.org/officeDocument/2006/relationships/hyperlink" Target="jl:30913539.40%20" TargetMode="External"/><Relationship Id="rId142" Type="http://schemas.openxmlformats.org/officeDocument/2006/relationships/hyperlink" Target="jl:30364477.570300%20" TargetMode="External"/><Relationship Id="rId3" Type="http://schemas.openxmlformats.org/officeDocument/2006/relationships/webSettings" Target="webSettings.xml"/><Relationship Id="rId25" Type="http://schemas.openxmlformats.org/officeDocument/2006/relationships/hyperlink" Target="jl:30081380.120000%20" TargetMode="External"/><Relationship Id="rId46" Type="http://schemas.openxmlformats.org/officeDocument/2006/relationships/hyperlink" Target="jl:37760574.0%20" TargetMode="External"/><Relationship Id="rId67" Type="http://schemas.openxmlformats.org/officeDocument/2006/relationships/hyperlink" Target="jl:1036288.0%20" TargetMode="External"/><Relationship Id="rId116" Type="http://schemas.openxmlformats.org/officeDocument/2006/relationships/hyperlink" Target="jl:31130634.38%20" TargetMode="External"/><Relationship Id="rId137" Type="http://schemas.openxmlformats.org/officeDocument/2006/relationships/hyperlink" Target="jl:1021164.5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35</Pages>
  <Words>12887</Words>
  <Characters>73460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hp2020</dc:creator>
  <cp:keywords/>
  <dc:description/>
  <cp:lastModifiedBy>1</cp:lastModifiedBy>
  <cp:revision>6</cp:revision>
  <dcterms:created xsi:type="dcterms:W3CDTF">2020-06-05T05:41:00Z</dcterms:created>
  <dcterms:modified xsi:type="dcterms:W3CDTF">2020-12-11T10:53:00Z</dcterms:modified>
</cp:coreProperties>
</file>